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147 godz = 5 ECTS w tym:
1) Liczba godzin kontaktowych
a) wykład - 30 godz.
b) ćwiczenia -  30 godz. 
c) konsultacje - 5 godz.
d) obecność na egzaminie- 2 godz.
2) Praca własna studenta
a) wykonanie w czasie poza zajęciami ćwiczeń rachunkowych - 20 godz.
b) wykonanie projektu obliczeniowego związanego z wyrównaniem sieci poligonowej metodą przybliżoną -20 godz.
c) przygotowanie do zajęć,  klasówek  i egzaminu   - 40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67 godz. = 2,7 pkt ECTS w tym:
a) wykład - 30 godz.
b) ćwiczenia -  30 godz. 
c) konsultacje - 5 godz.
d) obecność na egzaminie- 2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50 godz = 2 pkt ECTS  w tym:
a) wykonanie ćwiczeń rachunkowych indywidualnych dla każdego studenta. Sprawdzenie wyników dostępnym, darmowym programem komputerowym do obliczeń geodezyjnych- 20 godz.
b) wykonanie projektu obliczeniowego związanego z wyrównaniem sieci poligonowej metodą przybliżoną - 20 godz.
c) ewentualne pytania wyjaśniane są w czasie nieobowiązkowych konsultacji- 10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Niezbędne wiadomości z matematyki (geometria, trygonometria, podstawy rachunku różniczkowego)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podstawowych pojęć z zakresu geodezji dotyczących kształtu Ziemi, odwzorowań kartograficznych. Szczegółowy opis jednostek miar stosowanych w geodezji (miary kątowe, liniowe, powierzchni) umożliwiający ich praktyczne stosowanie.  Wprowadzenie  reguł działania na liczbach przybliżonych i zastosowanie tych reguł w obliczeniach geodezyjnych. Wprowadzenie geodezyjnego układu współrzędnych prostokątnych płaskich, wykonywanie obliczeń w tym układzie. Wprowadzenie podstaw rachunku błędów w zakresie niezbędnym do przybliżonego wyrównania sieci poligonowych. Wprowadzenie i praktyczne obliczanie podstawowych konstrukcji geodezyjnych jednoznacznie wyznaczalnych.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geodezji jako nauki oraz jako dziedziny działalności inżynierskiej.Wprowadzenie do systemów odniesień przestrzennych (fizyczna powierzchnia Ziemi, geoida, elipsoida obrotowa i jej odwzorowanie na płaszczyznę). Powierzchnia ekwipotencjalna siły ciężkości Ziemi jako powierzchnia odniesienia pomiarów geodezyjnych.Pomiary geodezyjne (ich istota, systematyka, narzędzia, technika pomiaru oraz wstępne opracowanie wyników).Osnowa geodezyjna: istota definicja i systematyka. Kąt poziomy i kąt pionowy oraz ich pomiar. Rachunek współrzędnych na płaszczyźnie. Błędy pomiarowe oraz ich klasyfikacja. Elementy teorii błędów: definicja pomiaru, pojęcie błędu średniego i wag, błąd średni funkcji. Istota wyrównania. Wyrównanie ciągu poligonowego i sieci poligonowej metodą przybliżoną. Metodyka obliczania pola powierzchni. Mapa wielkoskalowa  (tradycyjna i współczesna) oraz proces jej tworzenia.Podstawy konstrukcji instrumentów geodezyjnych (teodolit, niwelator, tachimetr elektroniczny). Metody sprawdzania i rektyfikacji instrumentów. Metody pomiarów geodezyjnych dla wykonania mapy zasadniczej. Klasyfikacja szczegółów terenowych i przepisy techniczne dotyczące ich pomiaru.Projektowanie, zakładanie,  pomiar i obliczenia osnów szczegółowych . Wpływ środowiska na wyniki pomiarów geodezyjnych, zjawisko refrakcji.
Ćwiczenia projektowe.Podstawy rachunków geodezyjnych. Miary kątowe. Skale i podziałki. Pomiar odległości taśmą stalową  i dalmierzem elektrooptycznym. Rachunek współrzędnych na płaszczyźnie – konstrukcje jednoznacznie wyznaczalne (wcięcia kątowe w przód i wstecz, wcięcie liniowe, domiary prostokątne). Poligonizacja. Wstępne wiadomości o błędach, spostrzeżenia jednakowo- i niejednakowo dokładne, wagowanie, obliczanie błędu średniego funkcji obserwacji. Przybliżone wyrównanie ciągów i sieci poligonowych. Urządzenia elektroniczne do opracowań map wielkoskalowych. Opracowanie pierworysu mapy. Obliczanie pola powierzchni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obejmujący zagadnienia z wykładów i ćwiczeń z całego semestru. W ramach egzaminu: test otwarty oraz część obliczeniowa. Ocena z egzaminu jest średnią z obu części.
Zaliczenie ćwiczeń - cztery zapowiadane godzinne klasówki podsumowujące poszczególne partie materiału. Ocena z ćwiczeń jest średnią oceną z klasówek. Ponadto warunkiem niezbędnym zaliczenia ćwiczeń jest poprawne wykonanie wszystkich zadań rachunkowych.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Ząbek: Geodezja I, Oficyna wydawnicza Politechniki Warszawskiej, Warszawa 2003
A. Jagielski: Geodezja I w teorii i praktyce część 1 nowe wydanie 2019r. wyd 4.Kraków  GEODPIS
A. Jagielski: Geodezja  Kraków 2019r. GEODPIS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GI.ISP-1009_W01: </w:t>
      </w:r>
    </w:p>
    <w:p>
      <w:pPr/>
      <w:r>
        <w:rPr/>
        <w:t xml:space="preserve">Zna jednostki miar: Kątowych, liniowych, powierzchni stosowane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wykonanego ćwiczenia rachunkowego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GI.ISP-1009_W02: </w:t>
      </w:r>
    </w:p>
    <w:p>
      <w:pPr/>
      <w:r>
        <w:rPr/>
        <w:t xml:space="preserve">Zna geodezyjny system odniesień przestrzennych - dotyczący współrzędnych prostokątnych płaskich.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rachunkowego, kartkówka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GI.ISP-1009_W03: </w:t>
      </w:r>
    </w:p>
    <w:p>
      <w:pPr/>
      <w:r>
        <w:rPr/>
        <w:t xml:space="preserve">Zna podstawy teorii błędów pomiarów geodezyjnych i ich systematykę.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GI.ISP-1009_W04: </w:t>
      </w:r>
    </w:p>
    <w:p>
      <w:pPr/>
      <w:r>
        <w:rPr/>
        <w:t xml:space="preserve">Zna podstawowe konstrukcje geodezyjne:wcięcia, ciągi poligonowe i zasady ich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rachunkowych obejmujących ciągi poligonowe oraz wcięcia. Sprawdzian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GI.ISP-1009_W05: </w:t>
      </w:r>
    </w:p>
    <w:p>
      <w:pPr/>
      <w:r>
        <w:rPr/>
        <w:t xml:space="preserve">Zna najczęściej stosowane metody pomiarów długości, kątów i różnic wysokości oraz dokładność pomiaru tymi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kątów na stanowisku, Wykonanie niwelacji technicznej reperów. Sprawdzian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GI.ISP-1009_W06: </w:t>
      </w:r>
    </w:p>
    <w:p>
      <w:pPr/>
      <w:r>
        <w:rPr/>
        <w:t xml:space="preserve">Zna zasady działania i obsługę niwelatorów, teodolitów, wybranych tachimetrów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 sprawdzenia warunków geometrycznych wybranego niwelatora i teodolitu.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GI.ISP-1009_W07: </w:t>
      </w:r>
    </w:p>
    <w:p>
      <w:pPr/>
      <w:r>
        <w:rPr/>
        <w:t xml:space="preserve">Zna przepisy (instrukcje techniczne) związane z pomiarami sytuacyjno-wysokościowymi.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GI.ISP-1009_W08: </w:t>
      </w:r>
    </w:p>
    <w:p>
      <w:pPr/>
      <w:r>
        <w:rPr/>
        <w:t xml:space="preserve">Zna metody wykonania mapy wielkoskalowej.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GI.ISP-1009_U01: </w:t>
      </w:r>
    </w:p>
    <w:p>
      <w:pPr/>
      <w:r>
        <w:rPr/>
        <w:t xml:space="preserve">Umie operować różnymi jednostkami miar i wzajemnie je przeliczać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ćwiczeń rachunkowych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GI.ISP-1009_U02: </w:t>
      </w:r>
    </w:p>
    <w:p>
      <w:pPr/>
      <w:r>
        <w:rPr/>
        <w:t xml:space="preserve">Potrafi wykonać obliczenia konstrukcji geodezyjnych w układzie współrzędnych prostokątnych płaskich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Kartkówka, zaliczenie ćwiczenia rachunkowgo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GI.ISP-1009_U03: </w:t>
      </w:r>
    </w:p>
    <w:p>
      <w:pPr/>
      <w:r>
        <w:rPr/>
        <w:t xml:space="preserve">Potrafi wybrać i zaprojektować optymalna konstrukcję geodezyjną do wykonania określonego zadania 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GI.ISP-1009_U04: </w:t>
      </w:r>
    </w:p>
    <w:p>
      <w:pPr/>
      <w:r>
        <w:rPr/>
        <w:t xml:space="preserve">Umie obsługiwać różne instrumenty geodezyjne (niwelatory, teodolity, tachimetry elektroniczne) i wykonać nimi pomiar sytuacyjno-wysokościowy zgodny z obowiązującymi przepisami (instrukcjami technicznymi)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GI.ISP-1009_U05: </w:t>
      </w:r>
    </w:p>
    <w:p>
      <w:pPr/>
      <w:r>
        <w:rPr/>
        <w:t xml:space="preserve">Umie oszacować błędy pomiarowe i podjąć decyzję o ewentualnym powtarzaniu pomiaru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GI.ISP-1009_U06: </w:t>
      </w:r>
    </w:p>
    <w:p>
      <w:pPr/>
      <w:r>
        <w:rPr/>
        <w:t xml:space="preserve">Umie przygotować dane do wykonania wielkoskalowej mapy sytuacyjno-wysokościowej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K_U16,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GI.ISP-1009_K01: </w:t>
      </w:r>
    </w:p>
    <w:p>
      <w:pPr/>
      <w:r>
        <w:rPr/>
        <w:t xml:space="preserve">Potrafi współpracować i pracować w grupie, kierować zespołem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Odpowiedzialność za jakość efektów zespołu.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GI.ISP-1009_K02: </w:t>
      </w:r>
    </w:p>
    <w:p>
      <w:pPr/>
      <w:r>
        <w:rPr/>
        <w:t xml:space="preserve">Potrafi nawiązać poprawne relacje z ludźmi podczas pomiarów geodezyjnych np podczas pomiarów wykonywanych na prywatnych posesjach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Subiektywna ocena pracy zespołu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K_K05,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2026-06-11T03:48:46+02:00</dcterms:created>
  <dcterms:modified xsi:type="dcterms:W3CDTF">2026-06-11T03:48:46+02:00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