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 godziny, w tym:
a) udział w ćwiczeniach projektowych - 30 godzin,
b) udział w konsultacjach - 3 godziny.
2. Praca własna studenta - 28 godzin, w tym:
a) zapoznanie się z literaturą - 13 godzin,
b) przygotowanie prezentacji - 15 godzin,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- 33 godziny, w tym:
a) udział w ćwiczeniach projektowych - 30 godzin,
b)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- 45 godzin, w tym:
a) udział w ćwiczeniach projektowych - 30 godzin,
b) przygotowanie prezentacji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
Umiejętność obsługi dowolnego programu do przygotowywania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
- rodzaje sieci uzbrojenia terenu, 
- inwentaryzacja geodezyjna elementów sieci,
- geodezyjna ewidencja sieci uzbrojenia terenu,
- metody wykrywania położenia elementów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projektowych obejmuje:
- przegląd różnych rodzajów sieci uzbrojenia terenu, 
- metody inwentaryzacji geodezyjnej elementów sieci,
- prezentację SUT na mapach geodezyjnych,
- zakładanie i prowadzenie GESUT,
- metody wykrywania położenia elementów sieci,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przygotowanej przez studenta prezentacji z wybranego zagadnienia,
ocena udziału w dyskusji na temat pozostałych prezentacji,
kolokwium pisemne pod koniec semestru z zakresu wszystkich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techniczna K1, Instrukcja techniczna G7
Źródła dotyczące wybranych sieci uzbrojenia terenu.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GK.SIOB602_W1: </w:t>
      </w:r>
    </w:p>
    <w:p>
      <w:pPr/>
      <w:r>
        <w:rPr/>
        <w:t xml:space="preserve">Zna podstawowe rodzaje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temat wybranego rodzaju sieci uzbrojenia terenu, 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GK.SIOB602_W2: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GK.SIOB602_W3: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GK.SIOB602_U2: </w:t>
      </w:r>
    </w:p>
    <w:p>
      <w:pPr/>
      <w:r>
        <w:rPr/>
        <w:t xml:space="preserve">Potrafi przygotować i wygłosić prezentację multimedialną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GK.SIOB602_K1: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p>
      <w:pPr>
        <w:keepNext w:val="1"/>
        <w:spacing w:after="10"/>
      </w:pPr>
      <w:r>
        <w:rPr>
          <w:b/>
          <w:bCs/>
        </w:rPr>
        <w:t xml:space="preserve">Efekt GK.SIOB602_K2: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2025-12-24T20:06:36+01:00</dcterms:created>
  <dcterms:modified xsi:type="dcterms:W3CDTF">2025-12-24T20:06:36+01:00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