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otrzymywania tworzyw sztucznych</w:t>
      </w:r>
    </w:p>
    <w:p>
      <w:pPr>
        <w:keepNext w:val="1"/>
        <w:spacing w:after="10"/>
      </w:pPr>
      <w:r>
        <w:rPr>
          <w:b/>
          <w:bCs/>
        </w:rPr>
        <w:t xml:space="preserve">Koordynator przedmiotu: </w:t>
      </w:r>
    </w:p>
    <w:p>
      <w:pPr>
        <w:spacing w:before="20" w:after="190"/>
      </w:pPr>
      <w:r>
        <w:rPr/>
        <w:t xml:space="preserve">dr inż. Tatiana Brzozowska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specjalności</w:t>
      </w:r>
    </w:p>
    <w:p>
      <w:pPr>
        <w:keepNext w:val="1"/>
        <w:spacing w:after="10"/>
      </w:pPr>
      <w:r>
        <w:rPr>
          <w:b/>
          <w:bCs/>
        </w:rPr>
        <w:t xml:space="preserve">Kod przedmiotu: </w:t>
      </w:r>
    </w:p>
    <w:p>
      <w:pPr>
        <w:spacing w:before="20" w:after="190"/>
      </w:pPr>
      <w:r>
        <w:rPr/>
        <w:t xml:space="preserve">CN2A_34/02</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się z literaturą - 5, przygotowanie do egzaminu - 15, razem - 50h; Projekt: liczba godzin według planu - 10,  zapoznanie się z literaturą - 15, przygotowanie zadania projektowego - 25, razem - 50h. Razem 100 h</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Projekt - 20 h Razem - 50 h = 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liczba godzin według planu studiów - 10, zapoznanie się z literaturą - 15, przygotowanie prezentacji na wskazany temat - 25; razem - 50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tworzyw sztucznych, tendencji w technologiach.
</w:t>
      </w:r>
    </w:p>
    <w:p>
      <w:pPr>
        <w:keepNext w:val="1"/>
        <w:spacing w:after="10"/>
      </w:pPr>
      <w:r>
        <w:rPr>
          <w:b/>
          <w:bCs/>
        </w:rPr>
        <w:t xml:space="preserve">Treści kształcenia: </w:t>
      </w:r>
    </w:p>
    <w:p>
      <w:pPr>
        <w:spacing w:before="20" w:after="190"/>
      </w:pPr>
      <w:r>
        <w:rPr/>
        <w:t xml:space="preserve">Kierunki rozwoju technologii tworzyw sztucznych i nowe materiały polimerowe. Polimery specjalne konstrukcyjne i termoodporne - technologie wytwarzania. Polimery przewodzące.  Polimery ciekłokrystaliczne - technologie wytwarzania. Polimery oparte o odnawialne surowce. Metody modyfikacji polimerów. Wytwarzanie mieszanin i stopów polimerowych. Polimery hybrydowe - technologie wytwarzania. Zastosowanie nowej generacji katalizatorów w technologiach polimerów. Nowe gatunki wytwarzanych polimerów. 
Opracowanie  tematów literaturowych na wybrany przez danego studenta temat dotyczący szerokiej dziedziny z zakresu technologii polimerów lub technologii materiałów polimerowych, lub surowców do zastosowania w materiałach polimerowych. Przygotowanie prezentacji opracowanych tematów. Dyskusja nad prezentowanymi wystąpieniami.</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Pielichowski J., Puszyński A., Technologia tworzyw sztucznych, WNT, Warszawa, 2003. 
Leda H., Kompozyty polimerowe z włóknami ciągłymi, Wydawnictwo Politechniki Poznańskiej, Poznań 2006.
Szlezinger W., Tworzywa Sztuczne, WNT, Warszawa, 1999. 
Kelar K., Modyfikacja polimerów, PP Poznań, 1992, 
Jurkowski B., Jurkowska B., Sporządzanie kompozycji polimerowych, WNT,
Warszawa, 1995.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W12: </w:t>
      </w:r>
    </w:p>
    <w:p>
      <w:pPr/>
      <w:r>
        <w:rPr/>
        <w:t xml:space="preserve">Ma wiedzę dotyczącą metod otrzymywania polimerów i materiałów polimerowych dotyczącą doboru metod charakteryzowania właściwości materiałów polimerowych.</w:t>
      </w:r>
    </w:p>
    <w:p>
      <w:pPr>
        <w:spacing w:before="60"/>
      </w:pPr>
      <w:r>
        <w:rPr/>
        <w:t xml:space="preserve">Weryfikacja: </w:t>
      </w:r>
    </w:p>
    <w:p>
      <w:pPr>
        <w:spacing w:before="20" w:after="190"/>
      </w:pPr>
      <w:r>
        <w:rPr/>
        <w:t xml:space="preserve">Egzamin opisowy  lub kolokwia cząstkowe. Zadanie projektowe.</w:t>
      </w:r>
    </w:p>
    <w:p>
      <w:pPr>
        <w:spacing w:before="20" w:after="190"/>
      </w:pPr>
      <w:r>
        <w:rPr>
          <w:b/>
          <w:bCs/>
        </w:rPr>
        <w:t xml:space="preserve">Powiązane charakterystyki kierunkowe: </w:t>
      </w:r>
      <w:r>
        <w:rPr/>
        <w:t xml:space="preserve">C2A_W12</w:t>
      </w:r>
    </w:p>
    <w:p>
      <w:pPr>
        <w:spacing w:before="20" w:after="190"/>
      </w:pPr>
      <w:r>
        <w:rPr>
          <w:b/>
          <w:bCs/>
        </w:rPr>
        <w:t xml:space="preserve">Powiązane charakterystyki obszarowe: </w:t>
      </w:r>
      <w:r>
        <w:rPr/>
        <w:t xml:space="preserve">P7U_W</w:t>
      </w:r>
    </w:p>
    <w:p>
      <w:pPr>
        <w:keepNext w:val="1"/>
        <w:spacing w:after="10"/>
      </w:pPr>
      <w:r>
        <w:rPr>
          <w:b/>
          <w:bCs/>
        </w:rPr>
        <w:t xml:space="preserve">Charakterystyka W14: </w:t>
      </w:r>
    </w:p>
    <w:p>
      <w:pPr/>
      <w:r>
        <w:rPr/>
        <w:t xml:space="preserve">Potrafi wskazać kierunki rozwoju w technologii polimerów i materiałów polimerowych.</w:t>
      </w:r>
    </w:p>
    <w:p>
      <w:pPr>
        <w:spacing w:before="60"/>
      </w:pPr>
      <w:r>
        <w:rPr/>
        <w:t xml:space="preserve">Weryfikacja: </w:t>
      </w:r>
    </w:p>
    <w:p>
      <w:pPr>
        <w:spacing w:before="20" w:after="190"/>
      </w:pPr>
      <w:r>
        <w:rPr/>
        <w:t xml:space="preserve">Egzamin opisowy lub kolokwia cząstkowe. Zadanie projektowe.</w:t>
      </w:r>
    </w:p>
    <w:p>
      <w:pPr>
        <w:spacing w:before="20" w:after="190"/>
      </w:pPr>
      <w:r>
        <w:rPr>
          <w:b/>
          <w:bCs/>
        </w:rPr>
        <w:t xml:space="preserve">Powiązane charakterystyki kierunkowe: </w:t>
      </w:r>
      <w:r>
        <w:rPr/>
        <w:t xml:space="preserve">C2A_W14</w:t>
      </w:r>
    </w:p>
    <w:p>
      <w:pPr>
        <w:spacing w:before="20" w:after="190"/>
      </w:pPr>
      <w:r>
        <w:rPr>
          <w:b/>
          <w:bCs/>
        </w:rPr>
        <w:t xml:space="preserve">Powiązane charakterystyki obszarowe: </w:t>
      </w:r>
      <w:r>
        <w:rPr/>
        <w:t xml:space="preserve">P7U_W</w:t>
      </w:r>
    </w:p>
    <w:p>
      <w:pPr>
        <w:keepNext w:val="1"/>
        <w:spacing w:after="10"/>
      </w:pPr>
      <w:r>
        <w:rPr>
          <w:b/>
          <w:bCs/>
        </w:rPr>
        <w:t xml:space="preserve">Charakterystyka W18: </w:t>
      </w:r>
    </w:p>
    <w:p>
      <w:pPr/>
      <w:r>
        <w:rPr/>
        <w:t xml:space="preserve">Zna i rozumie pojęcia i zasady z zakresu ochrony własności przemysłowej i prawa autorskiego oraz konieczność zarządzania zasobami własności intelektualnej; potrafi korzystać z zasobów informacji patentowej. </w:t>
      </w:r>
    </w:p>
    <w:p>
      <w:pPr>
        <w:spacing w:before="60"/>
      </w:pPr>
      <w:r>
        <w:rPr/>
        <w:t xml:space="preserve">Weryfikacja: </w:t>
      </w:r>
    </w:p>
    <w:p>
      <w:pPr>
        <w:spacing w:before="20" w:after="190"/>
      </w:pPr>
      <w:r>
        <w:rPr/>
        <w:t xml:space="preserve">Egzamin opisowy lub kolokwia cząstkowe. Zadanie projektowe.</w:t>
      </w:r>
    </w:p>
    <w:p>
      <w:pPr>
        <w:spacing w:before="20" w:after="190"/>
      </w:pPr>
      <w:r>
        <w:rPr>
          <w:b/>
          <w:bCs/>
        </w:rPr>
        <w:t xml:space="preserve">Powiązane charakterystyki kierunkowe: </w:t>
      </w:r>
      <w:r>
        <w:rPr/>
        <w:t xml:space="preserve">C2A_W18</w:t>
      </w:r>
    </w:p>
    <w:p>
      <w:pPr>
        <w:spacing w:before="20" w:after="190"/>
      </w:pPr>
      <w:r>
        <w:rPr>
          <w:b/>
          <w:bCs/>
        </w:rPr>
        <w:t xml:space="preserve">Powiązane charakterystyki obszarowe: </w:t>
      </w:r>
      <w:r>
        <w:rPr/>
        <w:t xml:space="preserve">P7U_W</w:t>
      </w:r>
    </w:p>
    <w:p>
      <w:pPr>
        <w:keepNext w:val="1"/>
        <w:spacing w:after="10"/>
      </w:pPr>
      <w:r>
        <w:rPr>
          <w:b/>
          <w:bCs/>
        </w:rPr>
        <w:t xml:space="preserve">Charakterystyka W20: </w:t>
      </w:r>
    </w:p>
    <w:p>
      <w:pPr/>
      <w:r>
        <w:rPr/>
        <w:t xml:space="preserve">Zna wybrane technologie inżynierskie  w zakresie technologii materiałów polimerowych.</w:t>
      </w:r>
    </w:p>
    <w:p>
      <w:pPr>
        <w:spacing w:before="60"/>
      </w:pPr>
      <w:r>
        <w:rPr/>
        <w:t xml:space="preserve">Weryfikacja: </w:t>
      </w:r>
    </w:p>
    <w:p>
      <w:pPr>
        <w:spacing w:before="20" w:after="190"/>
      </w:pPr>
      <w:r>
        <w:rPr/>
        <w:t xml:space="preserve">Egzamin opisowy lub kolokwia cząstkowe. Zadanie projektowe.</w:t>
      </w:r>
    </w:p>
    <w:p>
      <w:pPr>
        <w:spacing w:before="20" w:after="190"/>
      </w:pPr>
      <w:r>
        <w:rPr>
          <w:b/>
          <w:bCs/>
        </w:rPr>
        <w:t xml:space="preserve">Powiązane charakterystyki kierunkowe: </w:t>
      </w:r>
      <w:r>
        <w:rPr/>
        <w:t xml:space="preserve">C2A_W20</w:t>
      </w:r>
    </w:p>
    <w:p>
      <w:pPr>
        <w:spacing w:before="20" w:after="190"/>
      </w:pPr>
      <w:r>
        <w:rPr>
          <w:b/>
          <w:bCs/>
        </w:rPr>
        <w:t xml:space="preserve">Powiązane charakterystyki obszarowe: </w:t>
      </w:r>
      <w:r>
        <w:rPr/>
        <w:t xml:space="preserve">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właściwie dobranych źródeł, także w języku obcym oraz dokonać analizy uzyskanych informacji  w zakresie technologii tworzyw sztucznych. </w:t>
      </w:r>
    </w:p>
    <w:p>
      <w:pPr>
        <w:spacing w:before="60"/>
      </w:pPr>
      <w:r>
        <w:rPr/>
        <w:t xml:space="preserve">Weryfikacja: </w:t>
      </w:r>
    </w:p>
    <w:p>
      <w:pPr>
        <w:spacing w:before="20" w:after="190"/>
      </w:pPr>
      <w:r>
        <w:rPr/>
        <w:t xml:space="preserve">Egzamin opisowy lub kolokwia cząstkowe. Zadanie projektowe.</w:t>
      </w:r>
    </w:p>
    <w:p>
      <w:pPr>
        <w:spacing w:before="20" w:after="190"/>
      </w:pPr>
      <w:r>
        <w:rPr>
          <w:b/>
          <w:bCs/>
        </w:rPr>
        <w:t xml:space="preserve">Powiązane charakterystyki kierunkowe: </w:t>
      </w:r>
      <w:r>
        <w:rPr/>
        <w:t xml:space="preserve">C2A_U01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U03: </w:t>
      </w:r>
    </w:p>
    <w:p>
      <w:pPr/>
      <w:r>
        <w:rPr/>
        <w:t xml:space="preserve">Potrafi przygotować opracowanie naukowe w języku polskim w zakresie technologii tworzyw sztucznych.</w:t>
      </w:r>
    </w:p>
    <w:p>
      <w:pPr>
        <w:spacing w:before="60"/>
      </w:pPr>
      <w:r>
        <w:rPr/>
        <w:t xml:space="preserve">Weryfikacja: </w:t>
      </w:r>
    </w:p>
    <w:p>
      <w:pPr>
        <w:spacing w:before="20" w:after="190"/>
      </w:pPr>
      <w:r>
        <w:rPr/>
        <w:t xml:space="preserve">Zadanie projektowe</w:t>
      </w:r>
    </w:p>
    <w:p>
      <w:pPr>
        <w:spacing w:before="20" w:after="190"/>
      </w:pPr>
      <w:r>
        <w:rPr>
          <w:b/>
          <w:bCs/>
        </w:rPr>
        <w:t xml:space="preserve">Powiązane charakterystyki kierunkowe: </w:t>
      </w:r>
      <w:r>
        <w:rPr/>
        <w:t xml:space="preserve">C2A_U03</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U04: </w:t>
      </w:r>
    </w:p>
    <w:p>
      <w:pPr/>
      <w:r>
        <w:rPr/>
        <w:t xml:space="preserve">Potrafi przygotować i przedstawić w języku polskim prezentacje ustną, dotyczącą szczegółowych zagadnień z zakresu tworzyw sztucznych.</w:t>
      </w:r>
    </w:p>
    <w:p>
      <w:pPr>
        <w:spacing w:before="60"/>
      </w:pPr>
      <w:r>
        <w:rPr/>
        <w:t xml:space="preserve">Weryfikacja: </w:t>
      </w:r>
    </w:p>
    <w:p>
      <w:pPr>
        <w:spacing w:before="20" w:after="190"/>
      </w:pPr>
      <w:r>
        <w:rPr/>
        <w:t xml:space="preserve">Zadanie projektowe.</w:t>
      </w:r>
    </w:p>
    <w:p>
      <w:pPr>
        <w:spacing w:before="20" w:after="190"/>
      </w:pPr>
      <w:r>
        <w:rPr>
          <w:b/>
          <w:bCs/>
        </w:rPr>
        <w:t xml:space="preserve">Powiązane charakterystyki kierunkowe: </w:t>
      </w:r>
      <w:r>
        <w:rPr/>
        <w:t xml:space="preserve">C2A_U04</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U21: </w:t>
      </w:r>
    </w:p>
    <w:p>
      <w:pPr/>
      <w:r>
        <w:rPr/>
        <w:t xml:space="preserve">Potrafi wybrać i zastosować właściwe metody dla scharakteryzowania materiałów polimerowych</w:t>
      </w:r>
    </w:p>
    <w:p>
      <w:pPr>
        <w:spacing w:before="60"/>
      </w:pPr>
      <w:r>
        <w:rPr/>
        <w:t xml:space="preserve">Weryfikacja: </w:t>
      </w:r>
    </w:p>
    <w:p>
      <w:pPr>
        <w:spacing w:before="20" w:after="190"/>
      </w:pPr>
      <w:r>
        <w:rPr/>
        <w:t xml:space="preserve">Egzamin opisowy lub kolokwia cząstkowe</w:t>
      </w:r>
    </w:p>
    <w:p>
      <w:pPr>
        <w:spacing w:before="20" w:after="190"/>
      </w:pPr>
      <w:r>
        <w:rPr>
          <w:b/>
          <w:bCs/>
        </w:rPr>
        <w:t xml:space="preserve">Powiązane charakterystyki kierunkowe: </w:t>
      </w:r>
      <w:r>
        <w:rPr/>
        <w:t xml:space="preserve">C2A_U21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U22: </w:t>
      </w:r>
    </w:p>
    <w:p>
      <w:pPr/>
      <w:r>
        <w:rPr/>
        <w:t xml:space="preserve">Potrafi wskazać ogólne wymagania dla wybranych materiałów polimerowych pod kątem ich zastosowań</w:t>
      </w:r>
    </w:p>
    <w:p>
      <w:pPr>
        <w:spacing w:before="60"/>
      </w:pPr>
      <w:r>
        <w:rPr/>
        <w:t xml:space="preserve">Weryfikacja: </w:t>
      </w:r>
    </w:p>
    <w:p>
      <w:pPr>
        <w:spacing w:before="20" w:after="190"/>
      </w:pPr>
      <w:r>
        <w:rPr/>
        <w:t xml:space="preserve">Egzamin opisowy  lub kolokwia cząstkowe</w:t>
      </w:r>
    </w:p>
    <w:p>
      <w:pPr>
        <w:spacing w:before="20" w:after="190"/>
      </w:pPr>
      <w:r>
        <w:rPr>
          <w:b/>
          <w:bCs/>
        </w:rPr>
        <w:t xml:space="preserve">Powiązane charakterystyki kierunkowe: </w:t>
      </w:r>
      <w:r>
        <w:rPr/>
        <w:t xml:space="preserve">C2A_U22</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i zna możliwości ciągłego dokształcania się w zakresie materiałów polimerowych </w:t>
      </w:r>
    </w:p>
    <w:p>
      <w:pPr>
        <w:spacing w:before="60"/>
      </w:pPr>
      <w:r>
        <w:rPr/>
        <w:t xml:space="preserve">Weryfikacja: </w:t>
      </w:r>
    </w:p>
    <w:p>
      <w:pPr>
        <w:spacing w:before="20" w:after="190"/>
      </w:pPr>
      <w:r>
        <w:rPr/>
        <w:t xml:space="preserve">Egzamin opisowy lub kolokwia cząstkowe. Zadanie projektowe.</w:t>
      </w:r>
    </w:p>
    <w:p>
      <w:pPr>
        <w:spacing w:before="20" w:after="190"/>
      </w:pPr>
      <w:r>
        <w:rPr>
          <w:b/>
          <w:bCs/>
        </w:rPr>
        <w:t xml:space="preserve">Powiązane charakterystyki kierunkowe: </w:t>
      </w:r>
      <w:r>
        <w:rPr/>
        <w:t xml:space="preserve">C2A_K01</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2026-10-03T22:40:29+02:00</dcterms:created>
  <dcterms:modified xsi:type="dcterms:W3CDTF">2026-10-03T22:40:29+02:00</dcterms:modified>
</cp:coreProperties>
</file>

<file path=docProps/custom.xml><?xml version="1.0" encoding="utf-8"?>
<Properties xmlns="http://schemas.openxmlformats.org/officeDocument/2006/custom-properties" xmlns:vt="http://schemas.openxmlformats.org/officeDocument/2006/docPropsVTypes"/>
</file>