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Rozdzielanie mieszanin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Michalski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– 10; zapoznanie ze wskazaną literaturą – 20; przygotowanie do kolokwium – 20; razem – 50; Ćwiczenia: liczba godzin według planu studiów – 20; przygotowanie do zajęć – 15; przygotowanie do kolokwiów – 15; razem –50;  Razem –100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Ćwiczenia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max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dotyczącej mechanizmów zjawisk fizycznych i fizykochemicznych stosowanych do rozdzielania mieszanin, a także ich zastosowania w technologii. Na tej podstawie, podczas ćwiczeń, student nabywa umiejętności wyznaczania parametrów pracy prostych układów rozdzielających stanowiących rozwiązania zadań obliczeniowych.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Mieszaniny – pojęcia i definicje; W2 – Filtracja; W3 – Sedymentacja i Wirowanie; W4 – Odparowanie; W5 – Krystalizacja; W6 – Odpylanie gazów; W7 – Destylacja; W8 – Ekstrakcja; W9 – Absorpcja; W10 – Adsorpcja; W11 – Metody membranowe (osmoza odwrócona i permeacja, perwaporacja). 
C1 – Filtracja; C2 – Sedymentacja i Wirowanie; C3 – Odparowanie; C4 – Krystalizacja; C5 – Destylacja I; C6 – Destylacja II; C7 – Ekstrakcja; C8 – Absorpcja; C9 – Adsorpcja; C10 - Metody membranowe.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Ciborowski, Podstawy inżynierii chemicznej, WNT, Warszawa, 1965.
2. A. Selecki, L. Gradoń, Podstawowe procesy przemysłu chemicznego, WNT, Warszawa, 1985.
3. J.A. Michalski, Inorganic, wet flue gas desulfurization (FGD) technologies – a review, Research trends in chemical engineering, Vol. 10, 31-40, 2007
4. St. Wroński, R. Pohorecki, Termodynamika i kinetyka procesów inżynierii chemicznej, WNT, Warszawa, 1979.
5. R. Rautenbach, Procesy membranowe, WNT, Warszawa, 1996,
5. A. Danek, Chemia fizyczna, PZWL, Warszawa, 1977.
6. Materiały do wykładów, Portaliusz – Rozdzielanie Mieszanin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Zna kierunki zastosowania poszczególnych operacji rozdzielania mieszanin w różnych gałęziach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stosowane przy rozwiązywaniu prostych zadań inżynierskich z operacji rozdzielania mieszanin realizowanych w danej technologii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W20: </w:t>
      </w:r>
    </w:p>
    <w:p>
      <w:pPr/>
      <w:r>
        <w:rPr/>
        <w:t xml:space="preserve">Zna kierunki zastosowania poszczególnych operacji rozdzielania mieszanin w różnych gałęziach technologii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Stosuje metody analityczne do formułowania i rozwiązywania zadań z operacji rozdzielania mieszanin realizowanych w danej technologii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Wykorzystuje zasady fizyki i narzędzia matematyczne do rozwiązywania zadań z operacji rozdzielania mieszanin.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Potrafi w sposób właściwy stosowac terminologię techniczną z zakresu operacji rozdzielania mieszanin.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U24: </w:t>
      </w:r>
    </w:p>
    <w:p>
      <w:pPr/>
      <w:r>
        <w:rPr/>
        <w:t xml:space="preserve">Formułuje założenia do opracowania bilansów materiałowych i energetycznych operacji rozdzielania mieszanin realizowanych w danej technologii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2025-06-13T22:25:07+02:00</dcterms:created>
  <dcterms:modified xsi:type="dcterms:W3CDTF">2025-06-13T22:25:07+02:00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