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materiałów sypkich - laboratorium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Witold Suchecki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MN2A_13_L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Laboratoria: liczba godzin według planu studiów - 10 h,  zapoznanie ze wskazaną literaturą - 10 h, napisanie sprawozdania - 10 h, Razem - 30 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Laboratorium - 10 h; Razem - 10 h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Laboratoria: 8 - 12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"Zapoznanie z podstawową wiedzą z mechaniki materiałów sypkich, ukierunkowaną na zastosowania inżynierskie.
Celem nauczania przedmiotu jest poznanie i zrozumienie podstawowych pojęć, zjawisk i praw rządzących statyką i przepływem materiałów sypkich oraz nabycie umiejętności stosowania tej wiedzy w projektowaniu urządzeń przemysłowych."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L1 - Analiza sitowa; L2 - Pomiar współczynnika tarcia wewnętrznego; L3 - Pomiar współczynnika tarcia materiału sypkiego o ścianę; L4 -  Badanie kąta naturalnego usypu; L5 - Poprawa i zaliczenie.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"Obecność studentów jest obowiązkowa na zajęciach laboratoryjnych.
Sposób bieżącej kontroli wyników nauczania:
Laboratorium – przed każdym ćwiczeniem krótki sprawdzian – wejściówka, po ćwiczeniu złożenie i zaliczenie sprawozdania.
Warunki zaliczenia przedmiotu:
Forma zaliczenia – zaliczenie na ocenę.
Ćwiczenia laboratoryjne – warunki zaliczenia zajęć laboratoryjnych zawarte są w „Regulaminie zajęć laboratoryjnych prowadzonych w Zakładzie Aparatury Przemysłowej”.
Ocenę z ćwiczeń laboratoryjnych wystawia nauczyciel prowadzący te ćwiczenia i przekazuje nauczycielowi prowadzącemu wykład.
"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Koch R.: Procesy mechaniczne w inżynierii chemicznej, Wydawnictwo Politechniki Wrocławskiej, Wrocław 1984; 2. Malczewski J.: Mechanika materiałów sypkich, Operacje jednostkowe, Wydawnictwa PW, Warszawa 1994; 3. Serwiński M.: Zasady Inżynierii Chemicznej, WNT, Warszawa 1976; 4. Boss J.: Mieszanie materiałów ziarnistych, PWN, Warszawa, Wrocław 1987.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W01_01: </w:t>
      </w:r>
    </w:p>
    <w:p>
      <w:pPr/>
      <w:r>
        <w:rPr/>
        <w:t xml:space="preserve">Ma wiedzę w zakresie statyki i ruchu materiałów ziarnistych, niezbędną do rozwiązywania typowych zadań z mechaniki materiałów sypkich. Zna podstawowe pojęcia mechaniki materiałów sypkich.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Laboratorium: praca pisemna, wejściówka i sprawozdanie (L1 - L5)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M2A_W01_01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W01_02: </w:t>
      </w:r>
    </w:p>
    <w:p>
      <w:pPr/>
      <w:r>
        <w:rPr/>
        <w:t xml:space="preserve">Ma elementarną wiedzę w zakresie zastosowań mechaniki materiałów sypkich w różnych dyscyplinach inżynierskich związanych z aparaturą chemiczną i procesową.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Laboratorium: praca pisemna, wejściówka i sprawozdanie (L1 - L5)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M2A_W01_02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W03_01: </w:t>
      </w:r>
    </w:p>
    <w:p>
      <w:pPr/>
      <w:r>
        <w:rPr/>
        <w:t xml:space="preserve">Ma elementarną wiedzę ogólną związaną z zastosowaniem mechaniki materiałów sypkich w pracy inżynierskiej. Potrafi wyznaczać stan naprężeń w materiale sypkim.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Laboratorium: praca pisemna, wejściówka i sprawozdanie (L1 - L5)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Potrafi, na potrzeby określonego projektu, wyszukiwać, analizować i weryfikować informacje zawarte np. w katalogach elementów znormalizowanych, bazach danych oferowanych produktów itp.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Laboratorium: praca pisemna, wejściówka i sprawozdanie (L1 - L5)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K02_01: </w:t>
      </w:r>
    </w:p>
    <w:p>
      <w:pPr/>
      <w:r>
        <w:rPr/>
        <w:t xml:space="preserve">Ma świadomość wpływu mechaniki materiałów sypkich na otoczenie i ew. skutków działaności inżynierskiej oraz związanej z tym odpowiedzialności za podejmowane decyzje.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Laboratorium: praca pisemna, wejściówka i sprawozdanie (L1 - L5)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M2A_K02_01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K03_01: </w:t>
      </w:r>
    </w:p>
    <w:p>
      <w:pPr/>
      <w:r>
        <w:rPr/>
        <w:t xml:space="preserve">Potrafi pracować indywidualnie i w zespole podczas prowadzenia zadań badawczych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Laboratorium: praca pisemna, wejściówka i sprawozdanie (L1 - L5)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M2A_K03_01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2026-09-02T21:33:44+02:00</dcterms:created>
  <dcterms:modified xsi:type="dcterms:W3CDTF">2026-09-02T21:33:44+02:00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