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CAD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MS1A_09_P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- 30,  przygotowanie do zajęć - 10 h, opracowanie wyników - 10, przygotowanie do kolokwium - 10 ,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studentów wiedzy z zakresu zastosowań systemów CAD w procesie projektowania maszyn i urządzeń oraz przygotowanie studentów do samodzielnego rozwiązywania problemów inżynierskich z zakresu określonego programem nauczania przedmiotu. Uzyskanie wiedzy na temat cyklu życia oprogramowania. Wyrobienie umiejętności pisania prostych programów poprzez ukierunkowanie na myślenie kategoriami algorytmów i programowania. Wybrano VBA, jako język dydaktyczny (o ścisłej algorytmizacji i typizacji danych. Język VBA umożliwia pisanie aplikacji w środowisku arkusza kalkulacyjnego Excel, popularnego narzędzia stosowanaego w pracach inzynierskich.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Obliczenia inżynierskie w systemach CAD. P2 - Modelowanie cyfrowe wybranych układów mechanicznych. P3 - Modelowanie cyfrowe wybranych układów. P4 - Modelowanie cyfrowe wybranych układów mechanicznych. P4 - Modelowanie parametryczne. P5 - Symulacja cyfrowa. P7 - Optymalizacja. P8 - Programowanie instrukcje warunkowe i instrukcja wyboru. P9 - Pętle (wyliczeniowe i warunkowe). P10 - Instrukcje skoku. P11 - Procedury i funkcje. P12 - Pliki. P13 - Łańcuchy tekstowe. P14 - Moduły a biblioteki; Programowanie obiektowe. P15 - Programowanie wizualne – komponenty: przykład; Technologia ActiveX - przykład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pozytywnych ocen z dwóch równoważnych części
praktycznej – P (wykonanie przykładów projektowych z zastosowaniem CAD i narzędzi programistycznych VBA).Ocena łączna = 05,P1+0,52, gdzie P1, P2 - projektu składowe."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"Branowski B., Zagadnienia konstruowania maszyn z wykorzystaniem CAD, WPP; Encarnacao J., Lindner R., Schlechtendahl E., Computer Aided Design, Springer-Verlag; Jaskulski A., Autodesk Inventor 2009/2009+ metodyka projektowania, PWN 2009; Korzybski W., Malesa W., Inżynierskie i biznesowe zastosowania arkuszy kalkulacyjnych, NOVUM 2009; Rohatyński R., Miller D., Problemy metodologii i komputerowo wspomaganego projektowania technicznego; Osiński Z., Wróbel J., Teoria konstrukcji, PWN; Osiński Z., Wróbel J., Wybrane metody komputerowo wspomaganego projektowania maszyn, PWN; Osiński J., Wspomagane omputerowo projektowanie typowych zespołów i elementów maszyn, PWN; Sydor M., Wprowadzenie do CAD, PWN 2009; Tarnowski W., Wspomaganie komputerowe CAD CAM. Podstawy projektowania technicznego, WNT; Weiss Z., Projektowanie technologii maszyn w systemach CAD/CAM, WNT; Winkler T., Komputerowy zapis konstrukcji, PWN; Wróbel J., Technika komputerowa dla mechaników, WNT.Aho A.V., Hopcroft J.E.,Ullman J.D.: Algorytmy i struktury danych, Helion 2003
Koroll, Visual Basic w Excelu, Mikom 2003,
Felleisen M., Findler R., Flatt M., Krishnamurthi S., Projektowanie oprogramowania. Wstęp do programowania i techniki komputerowej, Helion 2003,
Wirth N.: Algorytmy + struktury danych = programy, WNT, 1980
Wróblewski P.: Algorytmy, struktury danych i techniki programowania, Helion 1997.
Fortuna Z., Macukow B., Wąsowski J.: Metody numeryczne, WNT 1993."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skorzystać z bibliotek podprogramów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(P8-P15)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U01_02: </w:t>
      </w:r>
    </w:p>
    <w:p>
      <w:pPr/>
      <w:r>
        <w:rPr/>
        <w:t xml:space="preserve">Potrafi korzystać z katalogów i norm oraz czytać i interpretować dokumentację techniczną w celu dobrania odpowiednich komponentów dla projektowanych maszyn, urządzeń lub systemów mechanicznych stosując bazy danych systemów CAD oraz narzędzia modelowania cyfrowego.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(P2 - P4)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Potrafi porozumiewać się przy użyciu technik komputerowych w środowisku inżynierskim w procesie projektowania z zastosowaniem CAD.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Potrafi opracować dokumentację dotyczącą realizacji zadania inżynierskiego z zakresu mechaniki i budowy maszyn w środowisku systemu CAD, a także sporządzić omówienie wyników realizacji tego zadania, sformułować podsumowanie i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(P2 - P5)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U03_02: </w:t>
      </w:r>
    </w:p>
    <w:p>
      <w:pPr/>
      <w:r>
        <w:rPr/>
        <w:t xml:space="preserve">Potrafi przygotować i przedstawić w języku polskim i angielskim udokumentowane opracowanie pisemne dotyczące zarówno ogólnych jak i specjalnościowych zagadnień z zakresu mechaniki i budowy maszyn z zastosowaniem narzędzi do generowania dokumentacji technicznej w systemach CAD.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Rozumie starzenie się moralne języków programowania, a przez to konieczność uzpełniania wiedzy w zakresie informatyki. Potrafi w tym zakresie samodzielnie się dokształcać.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(P1-P15)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U08_03: </w:t>
      </w:r>
    </w:p>
    <w:p>
      <w:pPr/>
      <w:r>
        <w:rPr/>
        <w:t xml:space="preserve">Potrafi zaplanować i przeprowadzić symulacje komputerowe w zakresie szacowania wartości parametrów charakteryzujących właściwości mechaniczne maszyn i urządzeń. Potrafi przedstawić otrzymane wyniki w formie liczbowej i graficznej, dokonać ich interpretacji i wyciągnąć właściwe wnioski.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(P7)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opracować procedurę obliczeniową w zespole programistycznym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(P8-P15)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Rozumie znaczenie jednoznaczności i przejrzystości konstrukcji języka na poprawność dziłania procedury obliczeniowej. W procesie weryfikacji oprogramowania potrafi zlokalizować i wyeliminować błędne założenia  wpływające na niepożądane działanie procedury obliczniowej.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(P8-P15)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2026-09-24T15:10:49+02:00</dcterms:created>
  <dcterms:modified xsi:type="dcterms:W3CDTF">2026-09-24T15:10:49+02:00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