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Wytrzymałość materiałów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Wojciech Korzybski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MS1A_04_01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ze wskazaną literaturą - 15, przygotowanie do egzaminu - 30, razem - 75; Ćwiczenia: liczba godzin według planu studiów - 30, zapoznanie ze wskazaną literaturą - 10,  przygotowanie do zajęć - 20 h, przygotowanie do kolokwium - 20, razem - 60; Razem - 135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h, Ćwiczenia - 30 h, Razem - 60 h = 2,4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wiedzy z zagadnień związanych z obliczeniami wytrzymałościowymi polegającymi na określaniu stanu naprężenia i stanu odkształcenia w prostych, jak i złożonych stanach naprężeń. Zakres tematyczny zajęć praktycznych (ćwiczenia) umożliwia uzyskanie umiejętności związanych z projektowaniem i obliczaniem elementów konstrukcyjnych maszyn i urządzeń technicznych.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 i zadania przedmiotu. 
• Powtórzenia (elementy algebry wektorów, redukcja układu sił działającego na bryłę sztywną,  równowaga, obliczanie reakcji podpór).
• Pojęcie naprężenia, odkształcenia i przemieszczenia, związki geometryczne dla małych odkształceń (przybliżone interpretacje), naprężenia i kierunki główne, przypadki szczególne: płaski stan naprężenia (PSN), płaski stan odkształcenia (PSO), stany jednowymiarowe.
• Charakterystyki geometryczne przekrojów płaskich.
• Modele elementów konstrukcji oraz modele materiałowe (przykłady własności, próba rozciągania, idealizacje, prawo Hooke'a, przykłady wyników obliczeń MES i badań doświadczalnych). 
• Integralne siły wewnętrzne w statycznie wyznaczalnych układach belkowych i kratownicach (wykresy na postawie definicji oraz różniczkowych równań równowagi).
• Analizy pól naprężenia, odkształcenia i przemieszczenia w belkach prostych i prętach – szczególne założenia, związki równoważnościowe, związki geometryczne i związki fizyczne dla przypadków:
- rozciągania (ściskania) prętów (zadania statycznie wyznaczalne i niewyznaczalne – przy-kłady formułowania równań nierozdzielności),
- zginania belek,
- zginania belek z udziałem siły poprzecznej,
- skręcania belek o przekrojach kołowych. 
C1-C5 Wykresy sił wewnętrznych w belkach zginanych. C6-C8 - Momenty statyczne i momenty bezwładności pól figur płaskich. C9-C12 - Wyznaczanie odkształceń w belkach zginanych.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 - uzyskanie pozytywnej oceny z ćwiczeń audytoryjnych (średnia arytmetyczna z pozytywnych ocen z trzech sprawdzianów z zakresu ćwiczeń audytoryjnych: 1.wykresy sił wewnętrznych w belkach zginanych, 2.momenty statyczne i momenty bezwładności pól figur płaskich, 3.wyznaczanie odkształceń w belkach zginanych.), - uzyskanie pozytywnej oceny z teorii z zakresu materiału zrealizowanego na wykładach w trakcie egzaminu. Dla każdego sprawdzianu przewidziany jest termin poprawkowy. Ocena końcowa z przedmiotu jest średnią ważoną, przy czym wagi wynoszą: ćwiczenia audytoryjne 0,6; teoria z zakresu materiału zrealizowanego na wykładach 0,4. Egzamin przeprowadzony jest w formie pisemnej i ustnej. W czasie egzaminu nie można korzystać z pomocy naukowych i notatek.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Brzóska Z., Wytrzymałość materiałów, PWN, Warszawa 1979; Ciszewski A. i in., Laboratorium badania metali, Oficyna Wydawnicza Politechniki Warszawskiej, Warszawa 1995; Dąbrowski Z., Wały maszynowe, PWN, Warszawa 1999; Grabowski J., Zbiór zadań z wytrzymałości materiałów, Politechnika Warszawska, Warszawa 1994; Jakliński L., Ćwiczenia z wybranych zagadnień wytrzymałości materiałów, Oficyna Wydawnicza Politechniki Warszawskiej, Warszawa 1999; Jakubowicz A., Orłoś Z., Wytrzymałość materiałów, Państ. Wydaw. Techn., Warszawa 1978; Polska Norma: PN-EN 10002-1+AC1, PN-ISO 1024, PN-EN 10045-1, PN-91 H-04355; Rżysko J., Statyka i wytrzymałość materiałów, PWN, Warszawa 1977; Rżysko J., Rajfert T., Zbiór zadań z wytrzymałości materiałów, Wydawnictwo Politechniki Warszawskiej, Warszawa 1973; Zakrzewski M., Wytrzymałość materiałów, Politechnika Wrocławska, Wrocław 1975; Żuchowski R., Wytrzymałość materiałów, Politechnika Wrocławska, Wrocław 1998; Dyląg Z., Jakubowicz A., Orloś Z., Wytrzymałość materiałów, Wydaw. Nauk.-Techn., Warszawa 1997; Jakubowicz A., Wytrzymałość materiałów, WNT, Warszawa 1978; Leyko J., Mechanika ogólna. Tom I, PWN, Warszawa 1976; Leyko J., Zbiór zadań z mechaniki. Część I, PWN, Warszawa, 1971; W. Bodaszewski: Wytrzymałość materiałów z elementami mechaniki konstrukcji, tom 2: Zbiór zadań, podręcznik akad. o zasięgu ogólnopolskim, Wyd. Bel Studio Warszawa, 2007. 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W01_02: </w:t>
      </w:r>
    </w:p>
    <w:p>
      <w:pPr/>
      <w:r>
        <w:rPr/>
        <w:t xml:space="preserve">							Ma wiedzę z podstawowych pojęć fizyki klasycznej niezbędną do zrozumienia zagadnień związanych z treściami merytorycznymi przedmiotu oraz formułowania i rozwiązywania zadań związanych z wytrzymałością materiałów.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(W1-W14); Kolokwium,  (C1-C12)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							Ma uporządkowaną wiedzę ogólną związaną z wytrzymałością materiałów, w tym wiedzę dotyczącą  określania stanu naprężenia i stanu odkształcenia w prostych, jak i złożonych stanach naprężeń.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(W1-W14); Kolokwium,  (C1-C12)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Ma szczegółową wiedzę w zakresie metod obliczania sił wewnętrznych w belkach zginanych, wyznaczania momentów statycznych i momentów bezwładności pól figur płaskich i wyznaczania odkształceń w belkach zginanych.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(W1-W14); Kolokwium,  (C1-C12)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							Potrafi korzystając z literatury pozyskiwać informacje dotyczące teorii związanej z wytrzymałością materiałów oraz metod obliczania sił wewnętrznych w belkach zginanych, wyznaczania momentów statycznych i momentów bezwładności pól figur płaskich i wyznaczania odkształceń w belkach zginanych.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(W1-W14); Kolokwium,  (C1-C12)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U09_01: </w:t>
      </w:r>
    </w:p>
    <w:p>
      <w:pPr/>
      <w:r>
        <w:rPr/>
        <w:t xml:space="preserve">Potrafi wykorzystać poznane metody i modele matematyczne do obliczania sił wewnętrznych w belkach zginanych, wyznaczania momentów statycznych i momentów bezwładności pól figur płaskich i wyznaczania odkształceń w belkach zginanych.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 (C1-C12)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M1A_U09_01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U09_03: </w:t>
      </w:r>
    </w:p>
    <w:p>
      <w:pPr/>
      <w:r>
        <w:rPr/>
        <w:t xml:space="preserve">Potrafi wykorzystać poznane zasady i metody fizyki oraz odpowiednie narzędzia matematyczne do rozwiązywania typowych zadań z wytrzymałości materiałów.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 (C1-C12)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M1A_U09_03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2026-10-18T08:15:22+02:00</dcterms:created>
  <dcterms:modified xsi:type="dcterms:W3CDTF">2026-10-18T08:15:22+02:00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