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30                                                                                       Przygotowanie do kolokwium 10;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P1 - Skale i podziałki (wykonanie arkusza).
P2 - Pomiary odległości, taśma stalowa, elektroniczny pomiar odległości, opracowanie wyników pomiaru.
P3 - Pomiary kątowe, tyczenie kątów prostych - węgielnica.
P4 - Budowa teodolitu.
P5 - Warunki geometryczne teodolitu (rektyfikacja). Pomiar kątów metodą zwykłą.
P6 - Rachunek współrzędnych, obliczanie ciągu poligonowego.
P7 - Obliczanie i pomiar powierzchni (wykonanie arkusza).
P8 - Obliczanie i pomiar powierzchni (wykonanie arkusza) c.d.
P9 - Pomiary wysokościowe, budowa niwelatora ze śrubą elewacyjną i samopoziomującego, łaty.
P10 - Rektyfikacja niwelatora i pomiar niwelatorem. Opracowanie wyników pomiaru.</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inżynierią środowiska.</w:t>
      </w:r>
    </w:p>
    <w:p>
      <w:pPr>
        <w:spacing w:before="60"/>
      </w:pPr>
      <w:r>
        <w:rPr/>
        <w:t xml:space="preserve">Weryfikacja: </w:t>
      </w:r>
    </w:p>
    <w:p>
      <w:pPr>
        <w:spacing w:before="20" w:after="190"/>
      </w:pPr>
      <w:r>
        <w:rPr/>
        <w:t xml:space="preserve">Indywidualna praca studenta (P1, P7, P8), Kolokwium (W1-W10;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2026-05-15T09:32:11+02:00</dcterms:created>
  <dcterms:modified xsi:type="dcterms:W3CDTF">2026-05-15T09:32:11+02:00</dcterms:modified>
</cp:coreProperties>
</file>

<file path=docProps/custom.xml><?xml version="1.0" encoding="utf-8"?>
<Properties xmlns="http://schemas.openxmlformats.org/officeDocument/2006/custom-properties" xmlns:vt="http://schemas.openxmlformats.org/officeDocument/2006/docPropsVTypes"/>
</file>