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polityki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WP_Cyber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projekt + 12h przygotowanie studenta do zajęć, analiza literatury, przygotowanie projektu, prezentacji + 3h konsultacje + 5h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Cyberbezpieczeństwo z zakresu IV, V i VI semestru oraz wybranych przedmiotów z modułu Zarządzanie oraz IT w Zarządzaniu: Podstawy zarządzania projektami;
Architektura korporacyjna; Zarządzanie usługami IT; Inżynieria wymagań; Sieci komputerowe; Podstawy programowania (opc.); Bezpieczeństwo systemów operacyjnych; Podstawy kryptografii; Zagadnienia prawne i normalizacyjne w IT; System zarządzania bezpieczeństwem informacji; Zarządzanie ryzykiem; Bezpieczeństwo cloud computing; Zarządzanie obecnością internetową.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podsumowanie wiedzy z zakresu cyberbezpieczeństwa poprzez wykonanie indywidualnego zadania projektowego w obszarze polityki i zarządzania bezpieczeństwem IT. Student wykonuje pełny lub częściowy projekt polityki bezpieczeństwa dla wybranej, funkcjonującej lub hipotetycznej organizacji. Projekt zostaje wykonamy w oparciu o dostępne systemy norm lub biblioteki dobrych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Praktyczna analiza przypadków i przykłady dobrych praktyk:
1.	Analiza wybranego incydentu;
2.	Przykłady zastosowania najważniejszych standardów, regulacji prawnych i dobrych praktyk w odniesieniu do bezpieczeństwa IT;
3.	Przykłady dobrych praktyk wdrożenia systemów BCM;
4.	Przykład Polityki Bezpieczeństwa Informacji;
5.	Funkcja Administratora bezpieczeństwa informacji;
6.	Audyt bezpieczeństwa;
7.	Zabezpieczenia techniczne i organizacyjne systemów informatycznych.
Konsultacje merytoryczne dot. projektu:
8.	Ustalenie tematu i omówienie szablonów projektów: Projekt polityki bezpieczeństwa…; Projekt system zarządzania bezpieczeństwem informacji…; Projekt planu ciągłości działania…; Projekt instrukcji typu: Wytyczne zabezpieczeń dla syst. informatycznych…
9.	Przekazanie kolejnych fragmentów pracy (5 terminów)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10.	Prezentacja projektów –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w formie pisemnej i prezentacji – projekt polityki bezpieczeństwa dla wybranej, funkcjonującej lub hipotetycznej organizacji (realizacja indywidualna). Weryfikacja zawartości i terminowości oddania fragmentów materiału przygotowywanego przez studenta, rozmowy konsultacyjne, prezentacja końcowa.
2. Ocena sumatywna: Ocena merytoryczna przygotowanego materiału stanowi podstawę do zaliczenia przedmiotu i wystawienia oceny.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Gałaj-Emiliańczyk K., 2020, Wdrożenie systemu zarządzania bezpieczeństwem informacji zgodnie z normą ISO/IEC 27001:2019, ODDK Ośrodek Doradztwa i Doskonalenia Kadr 
2.	Vacca J., 2017, Cloud Computing Security, CRC Press Taylor &amp; Francis Group
3.	Abhishek C., MukundImplementing C., 2020. Implementing an Information Security Management System. Security Management Based on ISO 27001 Guidelines. Apress
Uzupełniająca:
1.	McNab, C., 2017, Ocena bezpieczeństwa sieci, Warszawa: Promise.
2.	Stallings W., 2012, Kryptografia i bezpieczeństwo sieci komputerowych. Koncepcje i metody bezpiecznej komunikacji,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analizy potrzeb biznesowych, w tym zapewnienia bezpieczeństwa w obszarze zarządzania technologiami informacyjnymi (IT)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Z1_UW3: </w:t>
      </w:r>
    </w:p>
    <w:p>
      <w:pPr/>
      <w:r>
        <w:rPr/>
        <w:t xml:space="preserve">Absolwent analizując oraz krytycznie oceniając istniejące w organizacji rozwiązania potrafi zaproponować ich usprawnienie, wykorzystując poznane metody i narzędzia              z zakresu bezpieczeństwa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zastosowania właściwie dobranych metodyk zarządzania projektami w odniesieniu do projektu polityki bezpieczeństwa IT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polityki bezpieczeństwa IT dla funkcjonowania                    i pokonywania problemów w organizacji oraz dla działania                 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2026-10-02T00:17:53+02:00</dcterms:created>
  <dcterms:modified xsi:type="dcterms:W3CDTF">2026-10-02T00:17:53+02:00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