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ćwiczenia + 15h projekt + 14h przygotowanie do ćwiczeń/projektu + 15h przygotowanie do egzaminu/zaliczenia+ 13h zapoznanie się z literaturą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sie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12 osób do limitu miejsc w sali ćwiczeniowej (ćwiczenia)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1h – Wprowadzenie do ćwiczeń z inwentyki biznesowej. Porządkowanie procesów twórczych. Typowe błędy w próbach nauczania twórczości.
2h - Rozwiązywanie innowacyjnych zadań. Metoda prób i błędów (MPiB) -  powszechnośc i krytyczna ocena MPiB 
2h -Teoria Rozwoju Osobowości Twórczej TROT – case study 
3h – Zastosowanie brainstorming  A. Osborne, analizy morfologicznej i synektyki  w poszukiwaniu twórczych rozwiązań problemów - przykłady.
3h - Heurystyki NLP w poszukiwaniu twórczych rozwiązań problemów (strategia kreatywności Walta Disneya, metoda 6 kapeluszy, strategia poziomów neurologicznych, analogie i metafory,  technika SUPRPOZYCJI i metody oparte na bisocjacji) - przykłady
3h – Zastosowanie metody Design Thinking w budowaniu innowacyjnych rozwiązań – case study. 
1h – Podsumowanie i zaliczenie przedmiotu.
Projekt:
2h - Wprowadzenie do pracy projektowej – omówienie zasad i struktury projektu zaliczeniowego. 
2h - Trening wyobraźni i płynności skojarzeniowej.  Lewo i prawopółkulowe myślenie. TROT.
4h – Realizacja etapów weryfikacyjnych projektu dotyczącego zastosowania wybranej metody inwentycznej w rozwiązaniu trudnego problemu biznesowego. 
6h - Prezentacja projektów końcowych.
1h – Podsumowanie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prezentacja na zadany temat, aktywność i zaangażowanie studenta w przygotowanie i zaprezentowanie bieżących prac ćwiczeniowych, obecność. 
2. Ocena sumatywna:  prezentacja na zadany temat (skala: 2-5, waga 40%), aktywność i zaangażowanie studenta w przygotowanie i zaprezentowanie bieżących prac ćwiczeniowych (skala: 2-5,waga: 40%), obecność (skala 2-5, waga 20%).
Projekt:
1.. Ocena formatywna: projekt grupowy, obecność.  
2. Ocena sumatywna: projekt grupowy dot. zastosowania wybranej metody inwentycznej w rozwiązywaniu trudnego problemu biznesowego (skala: 2-5, waga 80%), obecność (skala 2-5, waga 20%).
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Końcowa ocena z przedmiotu: 60% oceny podsumowującej stanowi ocena z ćwiczeń, 40%  - stanowi ocena z projektu grupowego.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schematom. Gliwice: Wydawnictwo Helion.
3.	Ujwary-Gil, A., 2005. Inwentyka czyli kreatywność w biznesie. Wybrane zagadnienia,  Nowy Sącz: Wyższa Szkoła Biznesu - National-Louis University.
Uzupełniająca:
1.	De Bono, E., 2010. Myślenie przeciw konfliktom. Twórcze metody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 
5.	StÃ©phane Goria (2017), Methods and Tools for Creative Competitive Intelligence, Newark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funkcjonowania  przedsiębiorstw we współczesnej gospodarce cyfrowej,                w tym przyczyny i źródła problemów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Z1_UW1: </w:t>
      </w:r>
    </w:p>
    <w:p>
      <w:pPr/>
      <w:r>
        <w:rPr/>
        <w:t xml:space="preserve">Absolwent potrafi wykorzystywać posiadaną wiedzę z zakresu inwentyki  do formułowania i rozwiązywania złożonych i nietypowych problemów z różnych obszarów zarządzania, w szczególności w zakresie analizy i oceny problemu, syntezy informacji, formułowania wymagań oraz proponowania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w zespołach, w szczególności w zakresie zastosowania metod inwentyki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 i obecność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z zakresu inwentyki biznesowej dla funkcjonowania i pokonywania problemów w organizacji oraz dla działania 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 prezentacja na zadany temat, przygotowanie i zaprezentowanie bieżących prac ćwiczeniowych, obecność
Projekt - zaliczenie projektu  i obecność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2026-08-20T01:14:37+02:00</dcterms:created>
  <dcterms:modified xsi:type="dcterms:W3CDTF">2026-08-20T01:14:37+02:00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