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usprawnienia procesu biznesowego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 projekt + 3h konsultacje + 10h przygotowanie do zajęć + 7h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podejścia procesowego, finanse przedsiębiorstwa, podstawy zarządzania projektami, 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zakłada wykonanie praktycznego przykładu, w którym student dokona identyfikacji problemu biznesowego, określi cel usprawnienia procesu, dokona opisu procesu wraz z opracowaniem jego modelu, zaproponuje działania usprawniające, na drodze symulacji określi skuteczność działań usprawniających, opracuje ocenę finansową potwierdzającą zasadność wprowadzenia działań usprawniających oraz opracuje projekt ich wdrożenia.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Geneza i cel pracy 
2.	Mierniki celu 
3.	Charakterystyka przedsiębiorstwa	
4.	Mapa procesów 
5.	Zakres, dziedzina procesu 
6.	Opis i schemat procesu	
7.	Przesłanki 
8.	Zakładany efekt zmian 
9.	Ocena finansowa	
10.	Etapy wprowadzania zmian 
11.	Harmonogram wprowadzania zmian
12.	Analiza ryzyka wdrożenia zmian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Raport z wykonania projektu, prezentacja uzyskanych wyników 
2. Ocena sumatywna: na skali 2,0; 3,0; 3,5; 4,0; 4,5; 5,0
30% prezentacja; 70% raport projektowy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Rostek, K., Wiśniewski, M., 2020. Modelowanie i analiza procesów organizacji. Warszawa: OWPW
2.	Grajewski, P. 2012. Procesowe zarządzanie organizacją. Warszawa: PWE. 
3.	Szczepańska Katarzyna, Bugdol Marek (red.), 2016. Podstawy zarządzania procesami. Warszawa: Difin.
4.	Business Process Model and Notation, v2.0 (https://www.omg.org/spec/BPMN/2.0/PDF)
Uzupełniająca:
1.	Stachurski, A., 2009. Wprowadzenie do optymalizacji. Warszawa: Oficyna Wydawnicza Politechniki Warszawskiej.
2.	Kosieradzka. A., Rostek. K., 2021. Process management and organizational process maturity : economic and non-economic organizations. Palgrave Macmillan.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Z1_WG7: </w:t>
      </w:r>
    </w:p>
    <w:p>
      <w:pPr/>
      <w:r>
        <w:rPr/>
        <w:t xml:space="preserve">Absolwent posiada zaawansowaną wiedzę z zakresu zarządzania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-zaliczenie pisemne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zarządzania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 Z1_UW4: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w szczególności w zakresie  analizowania i modelowania procesów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procesowego  dla funkcjonowania      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2026-10-01T04:35:49+02:00</dcterms:created>
  <dcterms:modified xsi:type="dcterms:W3CDTF">2026-10-01T04:35:49+02:00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