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ergonomii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Kolwas Szymon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+ 15h odbycie ćwiczeń + 7h przygotowanie raportów z ćwiczeń + 10h analiza literatury i przygotowanie do kolokwium + 3h udział w konsultacjach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ECTS: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15 osób do limitu miejsc w sali audytoryjnej (wykład)  - od 12 osób do limitu miejsc w sali ćwiczeniowej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wiedzy i umiejętności w zakresie organizowania środowiska pracy z uwzględnieniem możliwości i potrzeb psychofizycznych człowieka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1.Stan i perspektywy rozwoju ergonomii. 
2. Ergonomia w erze przemysłowej i w erze informacji. 
3. Ewolucja ergonomicznych czynników ryzyka w środowisku pracy 
4. Wymagania ergonomiczne w organizowaniu stanowisk pracy 
5. Interakcja człowiek-komputer. Zasady ergonomii przy tworzeniu oprogramowania i przetwarzaniu danych. 
6. Techniki prezentacji i wizualizacji.
7. Zaliczenie 
Ćwiczenia: 
1.	Projektowanie i diagnoza obiektów rzeczywistych 
2.	Ocena obciążenia fizycznego pracą 
3.	Ocena zagrożeń układu mięśniowo-szkieletowego ze względu na sposób wykonania pracy 
4.	Ocena obciążenia psychicznego pracą 
5.	Analiza antropometryczna miejsca pracy
6.	Ocena ergonomiczna interfejsu użytkownika
7.	Zaliczenie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 Ocena formatywna: częściowo interaktywna forma prowadzenia wykładu. 
2. Ocena sumatywna : przeprowadzenie dwóch kolokwiów, pytania,  ocena z kolokwium w zakresie 2-5; do zaliczenia wymagane jest uzyskanie oceny &gt;=3.
Ćwiczenia: 
1. Ocena formatywna: na zajęciach weryfikowane jest wykonanie ćwiczeń; projekt jest dyskutowany i weryfikowany, jest możliwość poprawienia wyników. 
2. Ocena sumatywna: oceniana jest wartość merytoryczna projektów, terminowość wykonania prac, redakcja raportu oraz wynik rozmowy zaliczeniowej członków zespołu z prowadzącym; ocena z ćwiczenia w zakresie 2-5; do zaliczenia wymagane jest uzyskanie oceny &gt;=3.
Końcowa ocena z przedmiotu: średnia z ocen  - 2 razy ocena z wykładu plus 1raz ocena z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
1.	Górska E., 2015. Ergonomia. Projektowanie, diagnoza, eksperymenty. Warszawa: OWPW.
2.	Wykowska M. 1994 Ergonomia, Kraków : Wydaw. AGH
Uzupełniająca:
1.    Górska E., Lewandowski J., 2016. Zarządzanie i organizacja środowiska pracy. Warszawa: OWPW.
2.    Strumińska-Kutra M, Rok B., (red.), 2016. Innowacje w miejscu pracy, pomiędzy efektywnością a jakością życia zawodowego. Warszawa: Wydawnictwo Poltext.
3.	Liem A., 2017, Prospective Ergonomics, Newark: John Wiley &amp; Sons, Incorporated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umiejętności prezentacyjnych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Z1_WG6: </w:t>
      </w:r>
    </w:p>
    <w:p>
      <w:pPr/>
      <w:r>
        <w:rPr/>
        <w:t xml:space="preserve">Absolwent zna i rozumie w zaawansowanym stopniu specyfikę zarządzania w przedsiębiorstwach, zwłaszcza wymagania i zasady ergonomii w organizacji stanowisk pracy oraz przy tworzeniu oprogramowania i przetwarzania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
Projekt - zaliczenie projektu i prezentacji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Z1_UW1: </w:t>
      </w:r>
    </w:p>
    <w:p>
      <w:pPr/>
      <w:r>
        <w:rPr/>
        <w:t xml:space="preserve">Absolwent potrafi wykorzystywać posiadaną wiedzę do formułowania i rozwiązywania złożonych i nietypowych problemów z różnych obszarów zarządzania, w szczególności w zakresie ergonomii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projektu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Z1_UW7: </w:t>
      </w:r>
    </w:p>
    <w:p>
      <w:pPr/>
      <w:r>
        <w:rPr/>
        <w:t xml:space="preserve">Absolwent dzięki umięjętności analizy oraz zrozumieniu potrzeb pracowników oraz użytkowników oprogramowania potrafi w sposób efektywny organizacyjnie i ekonomicznie dobrać rozwiązania technologiczne, szczgólnie w zakresie organizacji stanowisk pracy, wdrożyć je w organizacji i doskonalić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projektu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Z1_KK2: </w:t>
      </w:r>
    </w:p>
    <w:p>
      <w:pPr/>
      <w:r>
        <w:rPr/>
        <w:t xml:space="preserve">Absolwent jest gotowy do uznania znaczenia wiedzy w rozwiązywaniu problemów poznawczych i praktycznych z zakresu zarządzania, szczególnie problemów dotyczących ergonomii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projektu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2026-10-01T18:40:12+02:00</dcterms:created>
  <dcterms:modified xsi:type="dcterms:W3CDTF">2026-10-01T18:40:12+02:00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