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pracy zespołowej i zarządzania zespołem</w:t>
      </w:r>
    </w:p>
    <w:p>
      <w:pPr>
        <w:keepNext w:val="1"/>
        <w:spacing w:after="10"/>
      </w:pPr>
      <w:r>
        <w:rPr>
          <w:b/>
          <w:bCs/>
        </w:rPr>
        <w:t xml:space="preserve">Koordynator przedmiotu: </w:t>
      </w:r>
    </w:p>
    <w:p>
      <w:pPr>
        <w:spacing w:before="20" w:after="190"/>
      </w:pPr>
      <w:r>
        <w:rPr/>
        <w:t xml:space="preserve">dr hab. Sidor-Rządkowska Małgorzata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20h wykład + 16h przygotowanie do kolokwium + 12h studiowanie literatury + 2h udział w konsultacjach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0,9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15 osób do limitu miejsc w sali audytoryjnej (wykład)</w:t>
      </w:r>
    </w:p>
    <w:p>
      <w:pPr>
        <w:keepNext w:val="1"/>
        <w:spacing w:after="10"/>
      </w:pPr>
      <w:r>
        <w:rPr>
          <w:b/>
          <w:bCs/>
        </w:rPr>
        <w:t xml:space="preserve">Cel przedmiotu: </w:t>
      </w:r>
    </w:p>
    <w:p>
      <w:pPr>
        <w:spacing w:before="20" w:after="190"/>
      </w:pPr>
      <w:r>
        <w:rPr/>
        <w:t xml:space="preserve">Celem przedmiotu jest, aby po jego zakończeniu student:
-	posiadał wiedzę na temat zarzadzania pracą zespołową we współczesnych organizacjach
-	potrafił zastosować odpowiednie metody i narzędzia pracy zespołowej
-	rozumiał rolę, jaką w omawianych procesach odgrywają po-szczególni członkowie zespołu
</w:t>
      </w:r>
    </w:p>
    <w:p>
      <w:pPr>
        <w:keepNext w:val="1"/>
        <w:spacing w:after="10"/>
      </w:pPr>
      <w:r>
        <w:rPr>
          <w:b/>
          <w:bCs/>
        </w:rPr>
        <w:t xml:space="preserve">Treści kształcenia: </w:t>
      </w:r>
    </w:p>
    <w:p>
      <w:pPr>
        <w:spacing w:before="20" w:after="190"/>
      </w:pPr>
      <w:r>
        <w:rPr/>
        <w:t xml:space="preserve">Wykład: 
1.	Grupa a zespół
2.	Zalety pracy zespołowej
3.	Zagrożenia pracy zespołowej
4.	Rekrutacja członków zespołu
5.	Efektywna komunikacja jako warunek prawidłowego funkcjonowania zespołu
6.	Rola kierownika zespołu
7.	Warunki właściwego podejmowania decyzji przez zespół
8.	Koncepcja ról zespołowych Mereditha Belbina
9.	Wybrane narzędzia pracy zespołowej
	Burza mózgów
	ZWI – Zalety, Wady, to, co Interesujące
	Pro-Kontra
	OMW – Opcje, Możliwości, Wybór
	Debata oxfordzka
	Sześć myślowych kapeluszy Edwarda de Bono
</w:t>
      </w:r>
    </w:p>
    <w:p>
      <w:pPr>
        <w:keepNext w:val="1"/>
        <w:spacing w:after="10"/>
      </w:pPr>
      <w:r>
        <w:rPr>
          <w:b/>
          <w:bCs/>
        </w:rPr>
        <w:t xml:space="preserve">Metody oceny: </w:t>
      </w:r>
    </w:p>
    <w:p>
      <w:pPr>
        <w:spacing w:before="20" w:after="190"/>
      </w:pPr>
      <w:r>
        <w:rPr/>
        <w:t xml:space="preserve">Wykład: 
1. Ocena formatywna: pisemna praca kontrolna (udzielenie odpowiedzi na pięć pytań otwartych) 
. 2. Ocena sumatywna : Ocena końcowa w zakresie 2-5. Do zaliczenia wymagane jest uzyskanie oceny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Bielińska, I., Jakubczyńska, Z.,  2016.  Efektywny zespół: jak razem osiągnąć więcej?: strategie budowania efektywnego zespołu. Warszawa: Wydawnictwo Edgar.
Uzupełniająca: 
1.	Belbin, M., 2016. Zespoły zarządzające. Sekrety ich sukcesów i porażek. Warszawa:  Wolters Kluwer.
2.	Blanchard, K., Randolph, A., Grazier, P., 2016. Zespole, do dzieła! Czas na wspólne wyzwania. Warszawa:  Wydawnictwo MT Biznes.
3.	Team building; proven strategies for improving team performance, John Wiley &amp; Sons, San Francisco 2013.
</w:t>
      </w:r>
    </w:p>
    <w:p>
      <w:pPr>
        <w:keepNext w:val="1"/>
        <w:spacing w:after="10"/>
      </w:pPr>
      <w:r>
        <w:rPr>
          <w:b/>
          <w:bCs/>
        </w:rPr>
        <w:t xml:space="preserve">Witryna www przedmiotu: </w:t>
      </w:r>
    </w:p>
    <w:p>
      <w:pPr>
        <w:spacing w:before="20" w:after="190"/>
      </w:pPr>
      <w:r>
        <w:rPr/>
        <w:t xml:space="preserve">moodle.usos.pw.edu.pl </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Z1_WG3 Z1_WG5 Z1_WG6: </w:t>
      </w:r>
    </w:p>
    <w:p>
      <w:pPr/>
      <w:r>
        <w:rPr/>
        <w:t xml:space="preserve">Absolwent zna i rozumie w zaawansowanym stopniu wynikające z teorii i praktyki zarządzania uwarunkowania zarządzania zespołem we współczesnych organizacjach oraz narzędzia wykorzystywane w pracy zespołowej</w:t>
      </w:r>
    </w:p>
    <w:p>
      <w:pPr>
        <w:spacing w:before="60"/>
      </w:pPr>
      <w:r>
        <w:rPr/>
        <w:t xml:space="preserve">Weryfikacja: </w:t>
      </w:r>
    </w:p>
    <w:p>
      <w:pPr>
        <w:spacing w:before="20" w:after="190"/>
      </w:pPr>
      <w:r>
        <w:rPr/>
        <w:t xml:space="preserve">Wykład - pisemna praca kontrolna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Z1_WK11: </w:t>
      </w:r>
    </w:p>
    <w:p>
      <w:pPr/>
      <w:r>
        <w:rPr/>
        <w:t xml:space="preserve">Absolwent zna i rozumie w zaawansowanym stopniu istotne uwarunkowania  etyczne i społeczne odnoszące się do pracyzespołowej we współczesnych organizacjach i współpracy z innymi</w:t>
      </w:r>
    </w:p>
    <w:p>
      <w:pPr>
        <w:spacing w:before="60"/>
      </w:pPr>
      <w:r>
        <w:rPr/>
        <w:t xml:space="preserve">Weryfikacja: </w:t>
      </w:r>
    </w:p>
    <w:p>
      <w:pPr>
        <w:spacing w:before="20" w:after="190"/>
      </w:pPr>
      <w:r>
        <w:rPr/>
        <w:t xml:space="preserve">Wykład - pisemna praca kontrolna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Z1_UK11: </w:t>
      </w:r>
    </w:p>
    <w:p>
      <w:pPr/>
      <w:r>
        <w:rPr/>
        <w:t xml:space="preserve">Absolwent potrafi wykorzystywać posiadaną wiedzę do uczestnictwa w debacie, prezentując i oceniając różne opinie i stanowiska oraz biorąc udział w dyskusji w zakresie zarządzania pracą zespołową, etyki, kultury organizacyjnej w dobie transformacji cyfrowej a także potrafi wykorzystać metodę debaty oxfordzkiej we współpracy zespołowej</w:t>
      </w:r>
    </w:p>
    <w:p>
      <w:pPr>
        <w:spacing w:before="60"/>
      </w:pPr>
      <w:r>
        <w:rPr/>
        <w:t xml:space="preserve">Weryfikacja: </w:t>
      </w:r>
    </w:p>
    <w:p>
      <w:pPr>
        <w:spacing w:before="20" w:after="190"/>
      </w:pPr>
      <w:r>
        <w:rPr/>
        <w:t xml:space="preserve">Wykład - pisemna praca kontrolna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Z1_UO14: </w:t>
      </w:r>
    </w:p>
    <w:p>
      <w:pPr/>
      <w:r>
        <w:rPr/>
        <w:t xml:space="preserve">Absolwent potrafi pracując samodzielnie oraz w zespole poszerzać i aktualizować swoją wiedzę z zakresu zarządzania zespołem w gospodarce cyfrowej, właściwie ten proces planując</w:t>
      </w:r>
    </w:p>
    <w:p>
      <w:pPr>
        <w:spacing w:before="60"/>
      </w:pPr>
      <w:r>
        <w:rPr/>
        <w:t xml:space="preserve">Weryfikacja: </w:t>
      </w:r>
    </w:p>
    <w:p>
      <w:pPr>
        <w:spacing w:before="20" w:after="190"/>
      </w:pPr>
      <w:r>
        <w:rPr/>
        <w:t xml:space="preserve">Wykład - pisemna praca kontrolna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Z1_UW2: </w:t>
      </w:r>
    </w:p>
    <w:p>
      <w:pPr/>
      <w:r>
        <w:rPr/>
        <w:t xml:space="preserve">Absolwent potrafi wykorzystać posiadaną wiedzę do właściwego zdiagnozowania problemów w organizacji oraz do sformułowania propozycji ich rozwiązania, wykorzystując do tego również poznane metody i modele z zakresu zarządzania zespołem</w:t>
      </w:r>
    </w:p>
    <w:p>
      <w:pPr>
        <w:spacing w:before="60"/>
      </w:pPr>
      <w:r>
        <w:rPr/>
        <w:t xml:space="preserve">Weryfikacja: </w:t>
      </w:r>
    </w:p>
    <w:p>
      <w:pPr>
        <w:spacing w:before="20" w:after="190"/>
      </w:pPr>
      <w:r>
        <w:rPr/>
        <w:t xml:space="preserve">Wykład - pisemna praca kontrolna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Z1_KK1,  Z1_KK2, Z1_KO4: </w:t>
      </w:r>
    </w:p>
    <w:p>
      <w:pPr/>
      <w:r>
        <w:rPr/>
        <w:t xml:space="preserve">Absolwent rozumie jak istotna jest jego własna wiedza                  z zakresu zarządzania zespołem dla funkcjonowania                  i pokonywania problemów w organizacji oraz dla działania                  w sposób przedsiębiorczy. Jest gotów do jej krytycznej oceny i zasięgania opinii ekspertów w tej dziedzinie a także współpracy z nimi</w:t>
      </w:r>
    </w:p>
    <w:p>
      <w:pPr>
        <w:spacing w:before="60"/>
      </w:pPr>
      <w:r>
        <w:rPr/>
        <w:t xml:space="preserve">Weryfikacja: </w:t>
      </w:r>
    </w:p>
    <w:p>
      <w:pPr>
        <w:spacing w:before="20" w:after="190"/>
      </w:pPr>
      <w:r>
        <w:rPr/>
        <w:t xml:space="preserve">Wykład - pisemna praca kontrolna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2026-10-21T14:52:51+02:00</dcterms:created>
  <dcterms:modified xsi:type="dcterms:W3CDTF">2026-10-21T14:52:51+02:00</dcterms:modified>
</cp:coreProperties>
</file>

<file path=docProps/custom.xml><?xml version="1.0" encoding="utf-8"?>
<Properties xmlns="http://schemas.openxmlformats.org/officeDocument/2006/custom-properties" xmlns:vt="http://schemas.openxmlformats.org/officeDocument/2006/docPropsVTypes"/>
</file>