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MN2A_19</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- 20, przygotowanie do zaliczenia - 25,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przeprowadzać symulacje komputerowe, interpretować wyniki i wyciągać wnioski. Potrafi wykorzystywać metody symulacyjne w projektowaniu układów.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M2A_U08_01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K06_01: </w:t>
      </w:r>
    </w:p>
    <w:p>
      <w:pPr/>
      <w:r>
        <w:rPr/>
        <w:t xml:space="preserve">Potrafi pracować w sposób kreatywny, indywidualnie i w zespole podczas rozwiązywania problemów technicznych. 
</w:t>
      </w:r>
    </w:p>
    <w:p>
      <w:pPr>
        <w:spacing w:before="60"/>
      </w:pPr>
      <w:r>
        <w:rPr/>
        <w:t xml:space="preserve">Weryfikacja: </w:t>
      </w:r>
    </w:p>
    <w:p>
      <w:pPr>
        <w:spacing w:before="20" w:after="190"/>
      </w:pPr>
      <w:r>
        <w:rPr/>
        <w:t xml:space="preserve">Projekt: zadanie projektowe (P1 - P5)
</w:t>
      </w:r>
    </w:p>
    <w:p>
      <w:pPr>
        <w:spacing w:before="20" w:after="190"/>
      </w:pPr>
      <w:r>
        <w:rPr>
          <w:b/>
          <w:bCs/>
        </w:rPr>
        <w:t xml:space="preserve">Powiązane charakterystyki kierunkowe: </w:t>
      </w:r>
      <w:r>
        <w:rPr/>
        <w:t xml:space="preserve">M2A_K06_01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2026-07-29T00:27:31+02:00</dcterms:created>
  <dcterms:modified xsi:type="dcterms:W3CDTF">2026-07-29T00:27:31+02:00</dcterms:modified>
</cp:coreProperties>
</file>

<file path=docProps/custom.xml><?xml version="1.0" encoding="utf-8"?>
<Properties xmlns="http://schemas.openxmlformats.org/officeDocument/2006/custom-properties" xmlns:vt="http://schemas.openxmlformats.org/officeDocument/2006/docPropsVTypes"/>
</file>