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Zadanie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inż./ Mieczysław Poniewski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MS1A_78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- 30,  zapoznanie ze wskazaną literaturą - 10, opracowanie wyników - 15, napisanie sprawozdania - 5, opracowanie dokumentacji technicznej - 25, 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 h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ćwiczeń projektowych jest uzyskanie pogłębionej wiedzy i umiejętności z zakresu inżynierii projektowania oraz sprawdzenie przygotowania studentów do samodzielnego wykonywania zadań projektowych. Student nabywa też umiejętności i kompetencje w zakresie realizacji procedury wykonywania projektów obiektów mechanicznych.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Zapoznanie z procedurą i zasadami realizacji projektowych prac inżynierskich. P2 - Zdefiniowanie zadania projektowego i sposobu jego realizacji. P3 - Konsultowanie stanu realizacji zadania projektowego. P4 - Prezentacja wykonanego zadania projektowego.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wykonanego zadania projektowego. Ocena za zadanie projektowe wystawiana jest na podstawie projektu wykonanego indywidualnie i samodzielnie przez każdego studenta. Projekt powinien być wykonany samodzielnie przez studenta, zgodnie z wytycznymi podanymi przez prowadzącego zajęcia, a w szczególności napisany lub wydrukowany w sposób czytelny. Ocenie podlegają następujące elementy zadania projektowego: poprawność merytoryczna i kompletność obliczeń, poprawność i czytelność dokumentacji rysunkowej, umiejętność opisu, analizy i wyciągania wniosków. W przypadku oceny negatywnej zadania projektowego, prowadzący ustala ze studentem zakres poprawek i dodatkowy termin jego oddania. Dodatkowe zaliczenia zadań projektowych mogą odbywać się w ramach godzin konsultacyjnych wyznaczonych przez prowadzącego.  Szczegółowe zasady organizacji i zaliczenia zajęć projektowych oraz metody oceny podawane są na początku zajęć dydaktycznych.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Dziewulski W., Praca dyplomowa. Wskazówki dla dyplomantów studiujących na kierunku mechanika, Politechnika Gdańska, Gdańsk 1986 
2. Literatura wskazana przez bezpośrednio kierującego pracą.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selekcyjnie pozyskiwać i wykorzystywać pozyskaną wiedzę z przedmiotowego zakresu przydatną w projektowaniu obiektów technicznych i procesów ich eksploatacji.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udokumentować zrealizowane zadanie inżynierskie zgodnie z obowiązującymi standardowymi formami.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Potrafi samodzielnie uzupełniać wiedzę niezbędną do prawidłowej realizacji zadania projektowego.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sformułować założenia i opracować specyfikację prostych zadań inżynierskich o charakterze projektowym lub badawczym.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U16_02: </w:t>
      </w:r>
    </w:p>
    <w:p>
      <w:pPr/>
      <w:r>
        <w:rPr/>
        <w:t xml:space="preserve">Potrafi zgodnie z zadaną specyfikacją zaprojektować prostą maszynę, urządzenie, system mechaniczny lub zaprojektować i zrealizować proces badawczy z zakresu konstrukcji i technologii maszyn i urządzeń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M1A_U16_02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Ma świadomość konieczności określenia założeń niezbędnych do prawidłowego wykonania zadania projektowego i w ten sposób osiągnięcia oczekiwanych celów projektu.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2025-07-07T07:07:39+02:00</dcterms:created>
  <dcterms:modified xsi:type="dcterms:W3CDTF">2025-07-07T07:07:39+02:00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