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 			
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i 2, sprawdziany, obserwacja pracy studenta w sali komputerowej, egzamin.
</w:t>
      </w:r>
    </w:p>
    <w:p>
      <w:pPr>
        <w:spacing w:before="20" w:after="190"/>
      </w:pPr>
      <w:r>
        <w:rPr>
          <w:b/>
          <w:bCs/>
        </w:rPr>
        <w:t xml:space="preserve">Powiązane charakterystyki kierunkowe: </w:t>
      </w:r>
      <w:r>
        <w:rPr/>
        <w:t xml:space="preserve">M1A_U09_01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2026-09-30T21:16:23+02:00</dcterms:created>
  <dcterms:modified xsi:type="dcterms:W3CDTF">2026-09-30T21:16:23+02:00</dcterms:modified>
</cp:coreProperties>
</file>

<file path=docProps/custom.xml><?xml version="1.0" encoding="utf-8"?>
<Properties xmlns="http://schemas.openxmlformats.org/officeDocument/2006/custom-properties" xmlns:vt="http://schemas.openxmlformats.org/officeDocument/2006/docPropsVTypes"/>
</file>