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 i 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Aleksandra Waszczuk-Młyńska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1120-00000-MZP-0502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21 godzin, w tym:
a) wykład - 8 godz.;
b) ćwiczenia - 8 godz.;
c) konsultacje - 2 godz.;
d) egzamin - 3 godz.
2. Praca własna studenta – 79 godzin, w tym:
a)	50 godz. – bieżące przygotowywanie się do ćwiczeń i wykładów (analiza literatury);
b)	17 godz. - przygotowywanie się do kolokwiów;
c)	12 godz. –przygotowywanie się do egzaminu.
3. RAZEM – 100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- 21, w tym:
a) wykład - 8 godz.;
b) ćwiczenia - 8 godz.;
c) konsultacje - 2 godz.;
d) egzamin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wiedzy, umiejętności i kompetencji w zakresie podbudowy teoretycznej z dyscyplin probabilistycznych i statystycznych, które student będzie potrafił rozszerzać i pogłębiać oraz integrować z umiejętnościami inżynierskimi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 Aksjomatyka rachunku prawdopodobieństwa. Zmienna losowa typu  skokowego  i typu ciągłego.
Rozkłady, parametry rozkładów, wartość oczekiwana, wariancja.
Dystrybuanta zm l wielowymiarowej.
Próba losowa, statystyka, rozkłady statystyk, twierdzenie graniczne.
Estymacja parametrów rozkładu.
Hipotezy statystyczne, testowanie.
Ćwiczenia:
Konstruowanie zmiennych losowych.
Analiza rozkładów zmiennych losowych.
Obliczanie  wartości oczekiwanych i  wariancji.
Znajdowanie przedziałów ufności dla parametrów rozkładu.
Testowanie hipotez statystycznych.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prace domowe, egzamin (połówkowy, końcowy), dodatkowe rozmowy oceniające.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W.Krysicki, J.Bartos, W.Dyczka, K.Królikowska, M.Wasilewski, Rachunek Prawdopodobieństwa i Statystyka, PWN 1999. 
2.	J. Jakubowski i R. Sztencel. Rachunek prawdopodobieństwa dla (prawie) każdego. SCRIPT, Warszawa 2002. 
3.	 J. Jakubowski i R. Sztencel.Wstęp do teorii prawdopodobieństwa. SCRIPT, Warszawa 2001.   4.	W. Niemiro. Rachunek prawdopodobieństwa i statystyka matematyczna. Szkoła nauk ścisłych. Warszawa 1999.   
5.	A. Plucińska, E. Pluciński. Probabilistyka. WNT, Warszawa 2000. 
6.	T. Gersternkorn, T.Śródka,  Kombinatoryka i rachunek prawdopodobieństwa.PWN, 1976. 
7.	S. Jaworski, W. Zieliński, Zbiór zadań z rachunku Prawdopodobieństwa i Statystyki. 
8.	M. Sobczyk.Statystyka Opisowa. CM.BECK, Warszawa 2010. 
9.	M. Krzyśko. Statystyka Matematyczna, UAM, Poznań 2004. 
10.	  A. Plucińska i E. Pluciński. Probabilistyka . Rachunek Prawdopodobieństwa. Statystyka Matematyczna. Procesy Stochastyczne. WNT. Warszawa 2000. 
11.	 S. Trybuła. Statystyka Matematyczna z Elementami Teorii Decyzji. OWPW, Wrocław 2004. 12.	W. Krysicki i inni. Rachunek prawdopodobieństwa i statystyka matematyczna w zadaniach. Cz.2., PWN, 2007.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1120-00000-MZP-0501_W01: </w:t>
      </w:r>
    </w:p>
    <w:p>
      <w:pPr/>
      <w:r>
        <w:rPr/>
        <w:t xml:space="preserve">Znajomość podstawowych metod rachunku Prawdopodobieństwa i Statystyki, umiejętność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1120-00000-MZP-0102_U01: </w:t>
      </w:r>
    </w:p>
    <w:p>
      <w:pPr/>
      <w:r>
        <w:rPr/>
        <w:t xml:space="preserve">Student zna metody Rachunku Prawdopodobieństwa i Statystyki  i umie je zastosować.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2026-09-30T20:04:45+02:00</dcterms:created>
  <dcterms:modified xsi:type="dcterms:W3CDTF">2026-09-30T20:04:45+02:00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