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infrastruktury technicznej).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Studium uwarunkowań i kierunków zagospodarowania przestrzennego gminy. Miejscowy plan zagospodarowania przestrzennego. Prognoza oddziaływania na środowisko do opracowań planistycznych. Problematyka infrastruktury technicznej w planowaniu przestrzennym. Zarys procedury lokalizacji inwestycji w Polsce.</w:t>
      </w:r>
    </w:p>
    <w:p>
      <w:pPr>
        <w:keepNext w:val="1"/>
        <w:spacing w:after="10"/>
      </w:pPr>
      <w:r>
        <w:rPr>
          <w:b/>
          <w:bCs/>
        </w:rPr>
        <w:t xml:space="preserve">Metody oceny: </w:t>
      </w:r>
    </w:p>
    <w:p>
      <w:pPr>
        <w:spacing w:before="20" w:after="190"/>
      </w:pPr>
      <w:r>
        <w:rPr/>
        <w:t xml:space="preserve">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B2_W11 </w:t>
      </w:r>
    </w:p>
    <w:p>
      <w:pPr>
        <w:spacing w:before="20" w:after="190"/>
      </w:pPr>
      <w:r>
        <w:rPr>
          <w:b/>
          <w:bCs/>
        </w:rPr>
        <w:t xml:space="preserve">Powiązane charakterystyki obszarowe: </w:t>
      </w:r>
      <w:r>
        <w:rPr/>
        <w:t xml:space="preserve">I.P7S_WK, II.T.P7S_WK, III.P7S_WK.o</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B2_W10 , B2_W11 , B2_W09 </w:t>
      </w:r>
    </w:p>
    <w:p>
      <w:pPr>
        <w:spacing w:before="20" w:after="190"/>
      </w:pPr>
      <w:r>
        <w:rPr>
          <w:b/>
          <w:bCs/>
        </w:rPr>
        <w:t xml:space="preserve">Powiązane charakterystyki obszarowe: </w:t>
      </w:r>
      <w:r>
        <w:rPr/>
        <w:t xml:space="preserve">I.P7S_WG, II.T.P7S_WG, III.P7S_WK.o, I.P7S_WK, II.T.P7S_WK</w:t>
      </w:r>
    </w:p>
    <w:p>
      <w:pPr>
        <w:pStyle w:val="Heading3"/>
      </w:pPr>
      <w:bookmarkStart w:id="3" w:name="_Toc3"/>
      <w:r>
        <w:t>Profil ogólnoakademicki - umiejętności</w:t>
      </w:r>
      <w:bookmarkEnd w:id="3"/>
    </w:p>
    <w:p>
      <w:pPr>
        <w:keepNext w:val="1"/>
        <w:spacing w:after="10"/>
      </w:pPr>
      <w:r>
        <w:rPr>
          <w:b/>
          <w:bCs/>
        </w:rPr>
        <w:t xml:space="preserve">Charakterystyka UO1: </w:t>
      </w:r>
    </w:p>
    <w:p>
      <w:pPr/>
      <w:r>
        <w:rPr/>
        <w:t xml:space="preserve">Posiada umiejętność interpretacji zapisów dokumentów planistycznych sporządzanych w gminie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B2_U09 </w:t>
      </w:r>
    </w:p>
    <w:p>
      <w:pPr>
        <w:spacing w:before="20" w:after="190"/>
      </w:pPr>
      <w:r>
        <w:rPr>
          <w:b/>
          <w:bCs/>
        </w:rPr>
        <w:t xml:space="preserve">Powiązane charakterystyki obszarowe: </w:t>
      </w:r>
      <w:r>
        <w:rPr/>
        <w:t xml:space="preserve">I.P7S_UW, II.T.P7S_UW.4, III.P7S_UW.4.o</w:t>
      </w:r>
    </w:p>
    <w:p>
      <w:pPr>
        <w:keepNext w:val="1"/>
        <w:spacing w:after="10"/>
      </w:pPr>
      <w:r>
        <w:rPr>
          <w:b/>
          <w:bCs/>
        </w:rPr>
        <w:t xml:space="preserve">Charakterystyka UO2: </w:t>
      </w:r>
    </w:p>
    <w:p>
      <w:pPr/>
      <w:r>
        <w:rPr/>
        <w:t xml:space="preserve">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B2_U10 , B2_U13 </w:t>
      </w:r>
    </w:p>
    <w:p>
      <w:pPr>
        <w:spacing w:before="20" w:after="190"/>
      </w:pPr>
      <w:r>
        <w:rPr>
          <w:b/>
          <w:bCs/>
        </w:rPr>
        <w:t xml:space="preserve">Powiązane charakterystyki obszarowe: </w:t>
      </w:r>
      <w:r>
        <w:rPr/>
        <w:t xml:space="preserve">I.P7S_UK,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swiadomosc odpowiedzialnosci za podejmowane rozwiazania planistyczne </w:t>
      </w:r>
    </w:p>
    <w:p>
      <w:pPr>
        <w:spacing w:before="60"/>
      </w:pPr>
      <w:r>
        <w:rPr/>
        <w:t xml:space="preserve">Weryfikacja: </w:t>
      </w:r>
    </w:p>
    <w:p>
      <w:pPr>
        <w:spacing w:before="20" w:after="190"/>
      </w:pPr>
      <w:r>
        <w:rPr/>
        <w:t xml:space="preserve">wyklad, kolokwium</w:t>
      </w:r>
    </w:p>
    <w:p>
      <w:pPr>
        <w:spacing w:before="20" w:after="190"/>
      </w:pPr>
      <w:r>
        <w:rPr>
          <w:b/>
          <w:bCs/>
        </w:rPr>
        <w:t xml:space="preserve">Powiązane charakterystyki kierunkowe: </w:t>
      </w:r>
      <w:r>
        <w:rPr/>
        <w:t xml:space="preserve">B2_K01 </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2025-05-09T03:30:11+02:00</dcterms:created>
  <dcterms:modified xsi:type="dcterms:W3CDTF">2025-05-09T03:30:11+02:00</dcterms:modified>
</cp:coreProperties>
</file>

<file path=docProps/custom.xml><?xml version="1.0" encoding="utf-8"?>
<Properties xmlns="http://schemas.openxmlformats.org/officeDocument/2006/custom-properties" xmlns:vt="http://schemas.openxmlformats.org/officeDocument/2006/docPropsVTypes"/>
</file>