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przetwarzania sygnałów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wykład -15 godz.
b) ćwiczenia - 15 godz.
c) konsultacje - 5 godz.
2. Praca własna - przygotowanie do kolokwiów - 40 godzin.
Łącznie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 - liczba godzin kontaktowych - 35, w tym:
a) wykład -15 godz.
b) ćwiczenia - 15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metod identyfikacji układów mechanicznych. Umiejętność doboru metody identyfikacji parametrów układów występujących w lotnictwie. Znajomość zalet i ograniczeń różnych metod przetwarzania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 Pojęcia podstawowe: sygnał, model, identyfikacja, estymacja. Sygnały deterministyczne i losowe. Konwersja analogowo – cyfrowa. Filtracja analogowa, cyfrowa, optymalizacja filtra. Przekształcenie sygnałów w dziedzinie częstotliwości. Kodowanie przebiegów czasowych. Planowanie eksperymentu. Klasy modeli procesów. Identyfikacja charakterystyk statycznych i dynamicznych: problem deterministyczny i probabilistyczny. Teoria estymacji. Estymatory. Estymacja parametrów metodą najmniejszych kwadratów. Błędy w procesie przetwarzania sygnałów i ich ocena.
Ćwiczenia: rozwiązywanie przykładów dla zagadnień omawianych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na podstawie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ML.NK495_W1: </w:t>
      </w:r>
    </w:p>
    <w:p>
      <w:pPr/>
      <w:r>
        <w:rPr/>
        <w:t xml:space="preserve">							Zna podstawowe metody identyfikacji układów mechanicznych: założenia i ograniczenia.	Umie dobrać metodę do wybranych modeli układów.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ML.NK495_W2: </w:t>
      </w:r>
    </w:p>
    <w:p>
      <w:pPr/>
      <w:r>
        <w:rPr/>
        <w:t xml:space="preserve">							Zna wybrane metody filtracji sygnałów deterministycznych. Zna metodę najmniejszych kwadratów.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ML.NK495_U1: </w:t>
      </w:r>
    </w:p>
    <w:p>
      <w:pPr/>
      <w:r>
        <w:rPr/>
        <w:t xml:space="preserve">							Potrafi dokonać analizy harmonicznej sygnałów i zinterpretować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ML.NK495_U2: </w:t>
      </w:r>
    </w:p>
    <w:p>
      <w:pPr/>
      <w:r>
        <w:rPr/>
        <w:t xml:space="preserve">							Potrafi dobrać metodę identyfikacji do modelu matematycznego obiektu.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2025-07-09T10:06:12+02:00</dcterms:created>
  <dcterms:modified xsi:type="dcterms:W3CDTF">2025-07-09T10:06:12+02:00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