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inż. Daniel Budaszewski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ZNW126</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godzin wykładu.
2. Praca własna studenta - studiowanie literatury, rozwiązywanie zadań, przygotowywanie się do egzaminu - 60 godzin.
Razem - 78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- 18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Algebry Liniowej, 
Rachunek różniczkowy i Całkowy, 
Podstawy Fizyki w zakresie:
Mechaniki Newtonowskiej,
Fal,
Termodynamiki,
Elektryczności i Magnetyzmu,
Optyki,
Fizyki współczesnej atomu, jądra atomowego.</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Zapoznanie z podstawowymi pojęciami i założeniami mechaniki kwantowej, rozwiązania podstawowych problemów, omówienie podstawowych zagadnień z fizyki ciała stałego 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2.Podstawowe pojęcia mechaniki kwantowej. Równanie Schrodingera.Funkcja falowa. 
3a.Zasada nieokreśloności. Kwantowa studnia potencjału. Laser półprzewodnikowy. 3b.Wielkości fizyczne. Operatory. Funkcje własne. Wartości własne. Wartości oczekiwane. 
4a.Bariera potencjału (tunelowanie). STM. 4b.Oscylator harmoniczny. Oscylacje. Energia rotacji. 
5a.Atom wodoru. 5b. Atom wodoropodobny. Orbitalny moment pędu. Spin. Rozszczepienie spin¬orbita. 
6a.Atom w polu elektrycznym i magnetycznym (stałym i zmiennym). Rezonans ESR i NMR (Tomografia komputerowa). 6b. Symetria funkcji falowej. Bozony i fermiony. Statystyki kwantowe.
Elementy chemii kwantowej: 
7.Cząsteczka wodoru. Wiązanie chemiczne. Elementarna teoria wiązań chemicznych. Hybrydyzacja.
Elementy Fizyki Ciała Stałego: 
8.Struktura krystaliczna. Półprzewodniki.
9.Nanostruktury. Urządzenia nanowymiarowe.</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Hacken H., Wolf H., Atomy i kwanty. Wprowadzanie do współczesnej spektroskopii atomowej, PWN Warszawa 1997
2. A. S. Dawydow, Mechanika kwantowa (PWN, 1967)
3. Materiały na stronie http://www.if.pw.edu.pl/~cez_j 
Dodatkowe literatura:
4. L. D. Landau, E. M. Lifszic, Mechanika kwantowa, teoria nierelatywistyczna (PWN, 1979)
5. L. Schiff, Mechanika kwantowa (PWN, 1977) </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M1_W01</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M1_U09</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EK1: </w:t>
      </w:r>
    </w:p>
    <w:p>
      <w:pPr/>
      <w:r>
        <w:rPr/>
        <w:t xml:space="preserve">Rozumie postęp w zakresie nauk technicznych, w tym fizyki kwantowej i technologii i widzi zwązek z rozwojem społecznym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M1_K06</w:t>
      </w:r>
    </w:p>
    <w:p>
      <w:pPr>
        <w:spacing w:before="20" w:after="190"/>
      </w:pPr>
      <w:r>
        <w:rPr>
          <w:b/>
          <w:bCs/>
        </w:rPr>
        <w:t xml:space="preserve">Powiązane charakterystyki obszarowe: </w:t>
      </w:r>
      <w:r>
        <w:rPr/>
        <w:t xml:space="preserve"/>
      </w:r>
    </w:p>
    <w:p>
      <w:pPr>
        <w:keepNext w:val="1"/>
        <w:spacing w:after="10"/>
      </w:pPr>
      <w:r>
        <w:rPr>
          <w:b/>
          <w:bCs/>
        </w:rPr>
        <w:t xml:space="preserve">Charakterystyka EK1: </w:t>
      </w:r>
    </w:p>
    <w:p>
      <w:pPr/>
      <w:r>
        <w:rPr/>
        <w:t xml:space="preserve">Rozumie postęp w zakresie nauk technicznych, w tym fizyki kwantowej i technologii i widzi zwązek z rozwojem społecznym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M1_K07</w:t>
      </w:r>
    </w:p>
    <w:p>
      <w:pPr>
        <w:spacing w:before="20" w:after="190"/>
      </w:pPr>
      <w:r>
        <w:rPr>
          <w:b/>
          <w:bCs/>
        </w:rPr>
        <w:t xml:space="preserve">Powiązane charakterystyki obszarowe: </w:t>
      </w:r>
      <w:r>
        <w:rPr/>
        <w:t xml:space="preserve"/>
      </w:r>
    </w:p>
    <w:p>
      <w:pPr>
        <w:keepNext w:val="1"/>
        <w:spacing w:after="10"/>
      </w:pPr>
      <w:r>
        <w:rPr>
          <w:b/>
          <w:bCs/>
        </w:rPr>
        <w:t xml:space="preserve">Charakterystyka EK2: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2026-10-21T08:40:00+02:00</dcterms:created>
  <dcterms:modified xsi:type="dcterms:W3CDTF">2026-10-21T08:40:00+02:00</dcterms:modified>
</cp:coreProperties>
</file>

<file path=docProps/custom.xml><?xml version="1.0" encoding="utf-8"?>
<Properties xmlns="http://schemas.openxmlformats.org/officeDocument/2006/custom-properties" xmlns:vt="http://schemas.openxmlformats.org/officeDocument/2006/docPropsVTypes"/>
</file>