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procesowa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10h wykłady + 10h zajęcia ćwiczeniowe + 16h studiowanie literatury + 35h przygotowanie do zajęć oraz wykonanie zadań ćwiczeniowych + 4h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
10h wykłady + 10h zajęcia ćwiczeniowe +4h konsultacje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2,60 ECTS 
 10h zajęcia ćwiczeniowe + 16h studiowanie literatury + 35h przygotowanie do zajęć oraz wykonanie zadań ćwiczeniowych + 4h konsultacje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w stopniu co najmniej średnio-zaawansowanym analizy matematycznej, algebry, rachunku prawdopodobieństwa, statystyki, matematyki dyskretnej, metod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metod matematycznych wykorzystywanych do rozwiązywania i optymalizacji procesów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Podstawowe pojęcia optymalizacji. Metoda optymalizacyjna: zaawansowany rachunek różniczkowy. 
2. Metoda optymalizacyjna: metoda mnożników Lagrange’a. 
3. Metoda optymalizacyjna: warunki Kuhna-Tuckera. 
4. Metoda optymalizacyjna: programowanie dynamiczne. 
5. Metoda optymalizacyjna: ciągły algorytm zasady maksimum. 
6. Metoda optymalizacyjna: rachunek wariacyjny. 
7. Metoda optymalizacyjna: dyskretny algorytm zasady maksimum. 
Metoda optymalizacyjna: dyskretny algorytm ze stałym hamiltonianem.
B. Ćwiczenia: 
1. Podstawowe pojęcia optymalizacji. Metoda optymalizacyjna: zaawansowany rachunek różniczkowy. 
2. Ćwiczenia analityczne: metoda mnożników Lagrange’a. 
3. Ćwiczenia analityczne: warunki Kuhna-Tuckera. 
4. Ćwiczenia analityczne: programowanie dynamiczne. Kolokwium.
5. Ćwiczenia analityczne: ciągły algorytm zasady maksimum. 
6. Ćwiczenia analityczne: rachunek wariacyjny. 
Ćwiczenia analityczne: dyskretny algorytm zasady maksimum. 
7. Ćwiczenia analityczne: dyskretny algorytm ze stałym hamiltonianem.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w trakcie zajęć.
2. Ocena sumatywna: osoby, które wykażą się dużą aktywnością podczas zajęć otrzymują dodatkowe punkty podnoszące ocenę końcową.
 B. Ćwiczenia: 
1. Ocena formatywna: na zajęciach jest weryfikowana znajomość przez studentów wprowadzanych zagadnień i / lub jest omawiany ze studentami sposób wykonania poszczególnych ćwiczeń analitycznych.
2. Ocena sumatywna:
Oceniana jest:
•	Umiejętność wykorzystania wiedzy uzyskanej na wykładach do rozwiązywania zadań analitycznych.
Ocena z ćwiczeń w zakresie 2-5; do zaliczenia ćwiczeń jest wymagane uzyskanie oceny &gt;=3. Zaliczenie ćwiczeń jest warunkiem możliwości przystąpienia do egzaminu.
E. Końcowa ocena z przedmiotu: ocena z przedmiotu w zakresie 2-5; do zaliczenia wymagane jest uzyskanie oceny &gt;=3. Ocenę końcową stanowi średnia ważona (0,4 oceny za ćwiczenia; 0,6 oceny za egzamin, w tym punkty dodatkowe uzyskane na wykładzie).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Sieniutycz S., 1994, Optymalizacja w inżynierii procesowej, Warszawa: WNT
Uzupełniająca:
1.	Sieniutycz S., Szwast Z., 1980, Przykłady i zadania z optymalizacji procesowej, Warszawa: Oficyna Wydawnicza PW
2.	Sieniutycz S., Szwast Z., 1982, Praktyka obliczeń optymalizacyjnych, Warszawa: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Absolwent zna i rozumie w pogłębionym stopniu  ogólne zasady wykorzystania zasobów w przedsiębiorczości, w tym na etapach jej tworzenia i rozwijania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B2_W13: </w:t>
      </w:r>
    </w:p>
    <w:p>
      <w:pPr/>
      <w:r>
        <w:rPr/>
        <w:t xml:space="preserve">Absolwent zna i rozumie w pogłębionym stopniu teorie naukowe właściwe dla optymalizacji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B2_U15: </w:t>
      </w:r>
    </w:p>
    <w:p>
      <w:pPr/>
      <w:r>
        <w:rPr/>
        <w:t xml:space="preserve">Absolwent potrafi zaproponować ulepszenie i modyfikację procesu wykorzystując metody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B2_K05,  B2_K06: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2025-07-09T10:30:58+02:00</dcterms:created>
  <dcterms:modified xsi:type="dcterms:W3CDTF">2025-07-09T10:30:58+02:00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