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Optymalizacja procesowa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Cezary Szwed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 
15h wykłady + 15h zajęcia ćwiczeniowe + 25h studiowanie literatury + 25h przygotowanie do zajęć oraz wykonanie zadań ćwiczeniowych = 80h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1,13 ECTS
15h wykłady + 15h zajęcia ćwiczeniowe = 30h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2,44 ECTS 
15h zajęcia ćwiczeniowe + 25h studiowanie literatury + 25h przygotowanie do zajęć oraz wykonanie zadań ćwiczeniowych = 65h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w stopniu co najmniej średniozaawansowanym analizy matematycznej, algebry, rachunku prawdopodobieństwa, statystyki, ma-tematyki dyskretnej, metod numerycznych.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poznanie metod matematycznych wykorzystywanych do rozwiązywania i optymalizacji procesów technicznych.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Podstawowe pojęcia optymalizacji. Metoda optymalizacyjna: zaawansowany rachunek różniczkowy. 
2. Metoda optymalizacyjna: metoda mnożników Lagrange’a. 
3. Metoda optymalizacyjna: warunki Kuhna-Tuckera. 
4. Metoda optymalizacyjna: programowanie dynamiczne. 
5. Metoda optymalizacyjna: ciągły algorytm zasady maksimum. 
6. Metoda optymalizacyjna: rachunek wariacyjny. 
7. Metoda optymalizacyjna: dyskretny algorytm zasady maksimum. 
Metoda optymalizacyjna: dyskretny algorytm ze stałym hamiltonianem.
B. Ćwiczenia: 
1. Podstawowe pojęcia optymalizacji. Metoda optymalizacyjna: zaawansowany rachunek różniczkowy. 
2. Ćwiczenia analityczne: metoda mnożników Lagrange’a. 
3. Ćwiczenia analityczne: warunki Kuhna-Tuckera. 
4. Ćwiczenia analityczne: programowanie dynamiczne. Kolokwium.
5. Ćwiczenia analityczne: ciągły algorytm zasady maksimum. 
6. Ćwiczenia analityczne: rachunek wariacyjny. 
Ćwiczenia analityczne: dyskretny algorytm zasady maksimum. 
7. Ćwiczenia analityczne: dyskretny algorytm ze stałym hamiltonianem. Kolokwium.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ocena aktywności w trakcie zajęć.
2. Ocena sumatywna: osoby, które wykażą się dużą aktywnością podczas zajęć otrzymują dodatkowe punkty podnoszące ocenę końcową.
 B. Ćwiczenia: 
1. Ocena formatywna: na zajęciach jest weryfikowana znajomość przez studentów wprowadzanych zagadnień i / lub jest omawiany ze studentami sposób wykonania poszczególnych ćwiczeń analitycznych.
2. Ocena sumatywna:
Oceniana jest:
•	Umiejętność wykorzystania wiedzy uzyskanej na wykładach do rozwiązywania zadań analitycznych.
Ocena z ćwiczeń w zakresie 2-5; do zaliczenia ćwiczeń jest wymagane uzyskanie oceny &gt;=3. Zaliczenie ćwiczeń jest warunkiem możliwości przystąpienia do egzaminu.
E. Końcowa ocena z przedmiotu: ocena z przedmiotu w zakresie 2-5; do zaliczenia wymagane jest uzyskanie oceny &gt;=3. Ocenę końcową stanowi średnia ważona (0,4 oceny za ćwiczenia; 0,6 oceny za egzamin, w tym punkty dodatkowe uzyskane na wykładzie).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Sieniutycz S., 1994, Optymalizacja w inżynierii procesowej, Warszawa: WNT
Uzupełniająca:
1.	Sieniutycz S., Szwast Z., 1980, Przykłady i zadania z optymalizacji procesowej, Warszawa: Oficyna Wydawnicza PW
2.	Sieniutycz S., Szwast Z., 1982, Praktyka obliczeń optymalizacyjnych, Warszawa: WNT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B2_W12: </w:t>
      </w:r>
    </w:p>
    <w:p>
      <w:pPr/>
      <w:r>
        <w:rPr/>
        <w:t xml:space="preserve">Absolwent zna i rozumie w pogłębionym stopniu  ogólne zasady wykorzystania zasobów w przedsiębiorczości, w tym na etapach jej tworzenia i rozwijania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B2_W13: </w:t>
      </w:r>
    </w:p>
    <w:p>
      <w:pPr/>
      <w:r>
        <w:rPr/>
        <w:t xml:space="preserve">Absolwent zna i rozumie w pogłębionym stopniu teorie naukowe właściwe dla optymalizacji procesowej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B2_U15: </w:t>
      </w:r>
    </w:p>
    <w:p>
      <w:pPr/>
      <w:r>
        <w:rPr/>
        <w:t xml:space="preserve">Absolwent potrafi zaproponować ulepszenie i modyfi-kację procesu wykorzystując metody optymalizacji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Ćwiczenia, 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B2_K05,  B2_K06: </w:t>
      </w:r>
    </w:p>
    <w:p>
      <w:pPr/>
      <w:r>
        <w:rPr/>
        <w:t xml:space="preserve">Absolwent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zajęciach, 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2026-10-02T02:38:28+02:00</dcterms:created>
  <dcterms:modified xsi:type="dcterms:W3CDTF">2026-10-02T02:38:28+02:00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