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prototypowanie innowacji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+10h projekt + 17h przygotowanie do zajęć, analiza literatury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podstawową wiedzę z zakresu nauki o organizacji produkcji, obejmująca, takie zagadnienia jak: ogólne modele i typologie organizacji produkcji, Ma elementarną wiedzę w zakresie podstaw zarządzania, elementów organizacji – technologii, procesów, zarządzania jako procesu informacyjno-decyzyjnego. Potrafi pozyskiwać informacje z literatury oraz innych źródeł, integrować je, dokonywać interpretacji oraz wyciągać wnioski i formułować opinie. Potrafi wykorzystywać właściwe metody, techniki i narzędzia do rozwiązywania zagadnień teoretycznych i praktycznych. Zna przykłady i rozumie przyczyny wadliwie działających systemów produkcyjnych. Potrafi przekazać informację analitycznie i interpretacje rozwiązań projektowych w sposób powszechnie zrozumiały. 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 posiadał podstawową wiedzę z zakresu projektowania i prototypowania innowacji w   przedsiębiorstwie,  potrafił wykorzystywać nabytą wiedzę do optymalizacji kosztowej procesów produkcyjnych zgodnie z celami strategicznymi przedsiębiorstwa, potrafił zaprojektować przedsięwzięcie innowacyjne zmieniające organizację procesu produkcyjnego w  przedsiębiorstwie, 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Podmiotem ćwiczeń są wybrane przez zespół studentów innowacje produktowe i procesowe
1.	VA - Analiza wartości (w tym wartość dodana)
2.	FPS - Funkcjonalne wymagania eksploatacyjne (potrzeby klienta – ograniczenia – przedmiot innowacji) 
3-5. MP SP - 5-fazowa metoda ulepszania systemów i procesów – faza analityczna (funkcje: analiza diagnostyczna, wartościowanie), innowacyjna (funkcje krytyczne, kryterium czasu, zakres zmian)
6-8. QFD - Rozwinięcie funkcji jakości, „dom jakości”
9.    Prototypowanie – program badań (badane cechy, metody, miejsce, czas)
10.  Zaliczenie ćwiczeń
Projekt (zajęcia 2h):
1.	Wybór przedmiotu innowacji (wyrobu, procesu)
2.	Charakterystyka porównawcza przedmiotów konkurencji
3.	Określenie wymagań funkcjonalnych w odniesieniu do konkurencji
4.	Zaprojektowanie cech innowacyjnych przedmiotu (parametry, charakterystyka)
5.	Wytyczne wdrożeniowe
Należy wykorzystać całość lub fragmenty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Ćwiczenia, Projekt:
1. Ocena formatywna: na zajęciach (obecność obowiązkowa) weryfikowane jest wykonanie ćwiczeń i kolejnych elementów projektu 
2. Ocena sumatywna: oceniana jest wartość merytoryczna raportu z ćwiczeń i końcowego projektu, terminowość wykonania prac, redakcja końcowego projektu oraz wynik rozmowy zaliczeniowej z prowadzącym zajęcia dotyczącej zrealizowanego projektu: ocena z ćwiczeń i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1.	Szatkowski K. 2008, Przygotowanie produkcji, Warszawa, Wydawnictwo naukowe PWN
2.	Knosala R., Boratyńska-Sala A., Jurczyk-Bunkowska M., Moczała Aleksander 2014 Zarządzanie innowacjami Warszawa: PWN
3.	Szatkowski K. 2016 Zarządzanie innowacjami i transferem technologii Warszawa: PWN 
4.	Scarpellini, S. 2013. Multicriteria analysis for the assessment of energy innovations in the transport sector. Energy (Oxford) [0360-5442] rok:2013 tom:57 s.:160 -168
Uzupełniająca:
1.	Brzeziński M. (red.) 2001, Zarządzanie innowacjami technicznymi i organizacyjnymi, Warszawa, Difin.
2.	Oslo Manual 2018: Guidelines for Collecting, Reporting and Using Data on Innovation, 4th Edition, The Measurement of Scientific, Technological and Innovation Activities, OECD/ Eurostat.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Z2_WG3, Z2_WG4: </w:t>
      </w:r>
    </w:p>
    <w:p>
      <w:pPr/>
      <w:r>
        <w:rPr/>
        <w:t xml:space="preserve">Absolwent zna i rozumie w pogłębionym stopniu wybrane zagadnienia  z zakresu projektowania i prototypowania innowacji w   przedsiębiorstwie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Z2_WG5: </w:t>
      </w:r>
    </w:p>
    <w:p>
      <w:pPr/>
      <w:r>
        <w:rPr/>
        <w:t xml:space="preserve">Absolwent ma pogłębioną wiedzę ukierunkowaną na kreowanie i wdrażanie innowacji, w tym  zmieniających organizację procesu produkcyjnego w  przedsiębiorstwie,  technologicznych oraz ocenę potencjału innowacyjnego i komercyjnego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Z2_UW3: </w:t>
      </w:r>
    </w:p>
    <w:p>
      <w:pPr/>
      <w:r>
        <w:rPr/>
        <w:t xml:space="preserve">Absolwent posiada umiejętności  z zakresu oceny potencjału innowacyjnego i komercyjnego projektów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w nieprzewidywalnych warunkach transformacji cyfrowej i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innowacyjne modele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realizacja kolejnych ćwiczeń
Projekt – realizacja kolejnych elementów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2026-09-30T14:48:45+02:00</dcterms:created>
  <dcterms:modified xsi:type="dcterms:W3CDTF">2026-09-30T14:48:45+02:00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