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betonowe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Elżbieta Szmigiera, prof. nzw. dr hab.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1080-BUIPB-MZP-0305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16 godzin,
ćwiczenia projektowe 16 godzin,
wykonanie projektu i obrona na konsultacjach 40 godzin,
przygotowanie do zaliczenia wykładów 15 godzin,
łącznie 77 godzin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16 godzin,
ćwiczenia projektowe 16 godzin,
obrona projektu, konsultacje projektu 10,
łącznie 42 godziny = 1.5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projektowe 16 godzin,
wykonanie projektu i obrona na konsultacjach 40 godzin,
łącznie 56 godzin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Potrzebne są podstawowe informacje o siłach przekrojowych w płytach, tarczach i powłokach cienkościennych I zaliczony kurs żelbetu na poziomie inżynierskim.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o teorii i zasadach projektowania podstawowych konstrukcji sprężonych (stropy i przekrycia, zbiorniki walcowe). Doskonalenie umiejętności projektowania przez wykonanie projektu ściany oporowej.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1) Konstrukcje sprężone - idea, definicja, zarys historii. Materiały stosowane do konstrukcji sprężonych. Wykonywanie elementów strunobetonowych metodą długich torów. Kablobeton - budowa cięgien sprężających, zakotwień i kanałów kablowych, technologia sprężania i zabezpieczanie cięgien przed korozją. Naprężenia w betonie wywołane sprężeniem. Doraźne i opóźnione straty sprężenia. 
2) Stan graniczny nośności. elementów zginanych i rozciąganych. Ścinanie. Sytuacja początkowa. Sytuacja trwała - zarysowanie w przekrojach normalnych, graniczne szerokości rys i inne wymagania, siła rysująca i moment rysujący, warunek braku rozciągania. Główne naprężenia rozciągające i rysy ukośne. Ugięcia elementów sprężonych. Odporność ogniowa wybranych elementów konstrukcji. 
3) Strefa zakotwienia w kablobetonie i strefa zakotwienia w strunobetonie. 
4) Przykłady konstrukcji sprężonych w budownictwie ogólnym i przemysłowym. Sprężone konstrukcje zespolone i konstrukcje z cięgnami bez przyczepności. Sprężanie zbiorników.
Ćwiczenia projektowe. 
Projekt ściany oporowej obliczenia, rysunki, obrona projektu.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prowadzi się przez dwie godziny tygodniowo do połowy semestru - zalicza się na podstawie pisemnego kolokwium. 
Projekt ściany oporowej zalicza się na podstawie obliczeń, rysunków i obrony projektu.
Ocenę łączną wystawia wykładowca na podstawie oceny z ćwiczeń i kolokwium. Ocena łączna jest średnią z tych dwóch ocen.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Wykładowca rozdaje studentom kopie slajdów wyświetlanych na wykładach, prowadzący ćwiczenia udostępniają wzorce ćwiczeń. Te materiały są podstawowymi źródłami umożliwiającymi zaliczenie przedmiotu. Wykład i ćwiczenia są ściśle związane z normami projektowania (b. ważne są tu normy obciążeń i normy dotyczące fundamentowania) a przede wszystkim:
PN-EN 1992-1-1: Eurokod 2. Projektowanie konstrukcji betonu. Część 1-1” 
Ajdukiewicz A., Mames J.: Konstrukcje z betonu sprężonego. Polski Cement, Kraków 2004,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Zna zasady projektowania prostych konstrukcji sprężonych, zbiorników żelbetowych oraz ścian oporowych; zna normy i standardy związane z projektowaniem wymienionych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wykładu.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K2_W08, K2_W09, K2_W13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Ma podstawowe wiadomości na temat bezpieczeństwa pożarowego konstrukcji z betonu.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wykładu.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W3: </w:t>
      </w:r>
    </w:p>
    <w:p>
      <w:pPr/>
      <w:r>
        <w:rPr/>
        <w:t xml:space="preserve">Ma podstawowe wiadomości dotyczące projektowania ścian oporowych.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K2_W08, K2_W09, K2_W13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zaprojektować fundament żelbetowy i ścianę oporową.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K2_U10, K2_U12, K2_U05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III.P7S_UW.o, I.P7S_UU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samodzielnie określić kolejność zadań przy projektowaniu fundamentu żelbetowego oraz żelbetowej ściany oporowej. Potrafi pracować samodzielnie.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konsultowanie etapów projektów i kontrola powiązania kolejnych faz projektowania oraz weryfikacja samodzielności wykonywania obliczeń.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K2_K02, K2_K03, K2_K06, K2_K07, K2_K01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P7U_K, I.P7S_KO,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2025-04-11T22:56:04+02:00</dcterms:created>
  <dcterms:modified xsi:type="dcterms:W3CDTF">2025-04-11T22:56:04+02:00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