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K2_W05, K2_W11, K2_W08</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charakterystyki kierunkowe: </w:t>
      </w:r>
      <w:r>
        <w:rPr/>
        <w:t xml:space="preserve">K2_W11, K2_W12, K2_W10</w:t>
      </w:r>
    </w:p>
    <w:p>
      <w:pPr>
        <w:spacing w:before="20" w:after="190"/>
      </w:pPr>
      <w:r>
        <w:rPr>
          <w:b/>
          <w:bCs/>
        </w:rPr>
        <w:t xml:space="preserve">Powiązane charakterystyki obszarowe: </w:t>
      </w:r>
      <w:r>
        <w:rPr/>
        <w:t xml:space="preserve">P7U_W, I.P7S_WK, III.P7S_WK,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charakterystyki kierunkowe: </w:t>
      </w:r>
      <w:r>
        <w:rPr/>
        <w:t xml:space="preserve">K2_U08, K2_U11, K2_U12, K2_U04, K2_U06, K2_U07</w:t>
      </w:r>
    </w:p>
    <w:p>
      <w:pPr>
        <w:spacing w:before="20" w:after="190"/>
      </w:pPr>
      <w:r>
        <w:rPr>
          <w:b/>
          <w:bCs/>
        </w:rPr>
        <w:t xml:space="preserve">Powiązane charakterystyki obszarowe: </w:t>
      </w:r>
      <w:r>
        <w:rPr/>
        <w:t xml:space="preserve">I.P7S_UW.o, P7U_U, I.P7S_UK, I.P7S_UU, I.P7S_UO</w:t>
      </w:r>
    </w:p>
    <w:p>
      <w:pPr>
        <w:keepNext w:val="1"/>
        <w:spacing w:after="10"/>
      </w:pPr>
      <w:r>
        <w:rPr>
          <w:b/>
          <w:bCs/>
        </w:rPr>
        <w:t xml:space="preserve">Charakterystyka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K2_U07, K2_U08, K2_U04</w:t>
      </w:r>
    </w:p>
    <w:p>
      <w:pPr>
        <w:spacing w:before="20" w:after="190"/>
      </w:pPr>
      <w:r>
        <w:rPr>
          <w:b/>
          <w:bCs/>
        </w:rPr>
        <w:t xml:space="preserve">Powiązane charakterystyki obszarowe: </w:t>
      </w:r>
      <w:r>
        <w:rPr/>
        <w:t xml:space="preserve">P7U_U, I.P7S_UW.o, I.P7S_UO</w:t>
      </w:r>
    </w:p>
    <w:p>
      <w:pPr>
        <w:keepNext w:val="1"/>
        <w:spacing w:after="10"/>
      </w:pPr>
      <w:r>
        <w:rPr>
          <w:b/>
          <w:bCs/>
        </w:rPr>
        <w:t xml:space="preserve">Charakterystyka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charakterystyki kierunkowe: </w:t>
      </w:r>
      <w:r>
        <w:rPr/>
        <w:t xml:space="preserve">K2_U04, K2_U06, K2_U07, K2_U08</w:t>
      </w:r>
    </w:p>
    <w:p>
      <w:pPr>
        <w:spacing w:before="20" w:after="190"/>
      </w:pPr>
      <w:r>
        <w:rPr>
          <w:b/>
          <w:bCs/>
        </w:rPr>
        <w:t xml:space="preserve">Powiązane charakterystyki obszarowe: </w:t>
      </w:r>
      <w:r>
        <w:rPr/>
        <w:t xml:space="preserve">P7U_U, I.P7S_UO,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charakterystyki kierunkowe: </w:t>
      </w:r>
      <w:r>
        <w:rPr/>
        <w:t xml:space="preserve">K2_K01, K2_K02, K2_K03, K2_K04, K2_K05, K2_K06, K2_K07</w:t>
      </w:r>
    </w:p>
    <w:p>
      <w:pPr>
        <w:spacing w:before="20" w:after="190"/>
      </w:pPr>
      <w:r>
        <w:rPr>
          <w:b/>
          <w:bCs/>
        </w:rPr>
        <w:t xml:space="preserve">Powiązane charakterystyki obszarowe: </w:t>
      </w:r>
      <w:r>
        <w:rPr/>
        <w:t xml:space="preserve">P7U_K, 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2026-10-21T04:37:17+02:00</dcterms:created>
  <dcterms:modified xsi:type="dcterms:W3CDTF">2026-10-21T04:37:17+02:00</dcterms:modified>
</cp:coreProperties>
</file>

<file path=docProps/custom.xml><?xml version="1.0" encoding="utf-8"?>
<Properties xmlns="http://schemas.openxmlformats.org/officeDocument/2006/custom-properties" xmlns:vt="http://schemas.openxmlformats.org/officeDocument/2006/docPropsVTypes"/>
</file>