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30                                                                                       Przygotowanie do kolokwium 10;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P1 - Skale i podziałki (wykonanie arkusza).
P2 - Pomiary odległości, taśma stalowa, elektroniczny pomiar odległości, opracowanie wyników pomiaru.
P3 - Pomiary kątowe, tyczenie kątów prostych - węgielnica.
P4 - Budowa teodolitu.
P5 - Warunki geometryczne teodolitu (rektyfikacja). Pomiar kątów metodą zwykłą.
P6 - Rachunek współrzędnych, obliczanie ciągu poligonowego.
P7 - Obliczanie i pomiar powierzchni (wykonanie arkusza).
P8 - Obliczanie i pomiar powierzchni (wykonanie arkusza) c.d.
P9 - Pomiary wysokościowe, budowa niwelatora ze śrubą elewacyjną i samopoziomującego, łaty.
P10 - Rektyfikacja niwelatora i pomiar niwelatorem. Opracowanie wyników pomiaru.</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inżynierią środowiska.</w:t>
      </w:r>
    </w:p>
    <w:p>
      <w:pPr>
        <w:spacing w:before="60"/>
      </w:pPr>
      <w:r>
        <w:rPr/>
        <w:t xml:space="preserve">Weryfikacja: </w:t>
      </w:r>
    </w:p>
    <w:p>
      <w:pPr>
        <w:spacing w:before="20" w:after="190"/>
      </w:pPr>
      <w:r>
        <w:rPr/>
        <w:t xml:space="preserve">Indywidualna praca studenta (P1, P7, P8), Kolokwium (W1-W10;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2026-09-30T21:16:25+02:00</dcterms:created>
  <dcterms:modified xsi:type="dcterms:W3CDTF">2026-09-30T21:16:25+02:00</dcterms:modified>
</cp:coreProperties>
</file>

<file path=docProps/custom.xml><?xml version="1.0" encoding="utf-8"?>
<Properties xmlns="http://schemas.openxmlformats.org/officeDocument/2006/custom-properties" xmlns:vt="http://schemas.openxmlformats.org/officeDocument/2006/docPropsVTypes"/>
</file>