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Specjalne procesy oczyszczania wody i ścieków (IS1A_62B)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inż./ Hanna Bauman-Kaszubska/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IS1A_62B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- 15, zapoznanie ze wskazaną literaturą - 5, przygotowanie do egzaminu - 5, razem - 25 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 h = 0,6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min. 15 studentów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zapoznanie studentów z metodami uzdatniania wody przeznaczonej na różne specjalne cele, w tym woda do celów kotłowych oraz niekonwencjonalnymi procesami oczyszczania ścieków bytowo-gospodarczych i przemysłowych.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Procesy termicznego i chemicznego strącania: termiczne zmiękczanie wody, dekarbonizacja wody wapnem, strącanie metodą wapno-soda, strącanie fosforanami. Przykłady zastosowania chemicznego strącania w technologii oczyszczania wody.
W2 - Procesy wymiany jonowej i jej zastosowanie w technologii uzdatniania wody.
W3 - Procesy membranowe i ich zastosowanie.
W4 - Procesy odżelaziania i odmanganiania wody.
W5 - Chemiczna stabilizacja wody: skutki korozji, wpływ składu chemicznego wody na korozję, ocena korozyjnosci wody, metody stabilizacji wody, odmineralizowanie wody.
W6 - Procesy dezynfekcji wody, przykłady zastosowań.
W7 - Klasyfikacja i podział procesów unieszkodliwiania ścieków: procesy destrukcyjne i regeneracyjne. Podstawowe informacje o ściekach przemysłowych i procesach ich oczyszczania.
W8 - Procesy biologicznego oczyszczania ścieków. Nitryfikacja i denitryfikacja ścieków, przykłady zastosowań w układach technologicznych. 
W9 - Chemiczne oczyszczanie ścieków (neutralizacja, koagulacja i flokulacja): podstawy procesów, warunki prowadzenia procesów, rola polielektrolitów, Przykłady zastosowania chemicznego oczyszczania do ścieków przemysłowych.
W10 - Procesy unieszkodliwiania ścieków w glebie i środowisku glebowym. Procesy unieszkodliwiania ścieków w oczyszczalniach z zastosowaniem roślinności hydrofitowej. Sorpcja mechaniczna, fizyczna, chemiczna i biologiczna. Ewapotranspiracja do oceny skuteczności fizjologicznej roślinności w oczyszczalniach.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pozytywnej oceny z kolokwium z wykładów. Podstawową formą kolokwium jest forma pisemna.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Praca zbiorowa pod red. Wąsowskiego J.: Laboratorium z technologii wody, Oficyna Wydawnicza Politechniki Warszawskiej, Warszawa 1997
2. Apolinarski M., Bartkiewicz B., Wąsowski J.: Ćwiczenia laboratoryjne z technologii ścieków, Oficyna Wydawnicza Politechniki Warszawskiej, Warszawa 2001
3. Kowal A.L., Świderska-Bróż M.: Oczyszczanie wody. Podstawy teoretyczne i technologiczne, procesy i urządzenia, Wydawnictwo Naukowe PWN 2007
4. Anielak A.: Chemiczne i fizyko-chemiczne oczyszczanie ścieków, Wydawnictwo Naukowe PWN, Warszawa 2000
5. Bever J., Stein A., Teichmann H.: Zaawansowane metody oczyszczania ścieków, Oficyna Wydawnicza Projprzem-EKO, Bydgoszcz 1997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dostosowany do potrzeb społeczno-gospodarczych w ramach zadania 8 projektu NERW PW.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W03_01: </w:t>
      </w:r>
    </w:p>
    <w:p>
      <w:pPr/>
      <w:r>
        <w:rPr/>
        <w:t xml:space="preserve">Ma uporządkowaną, podbudowaną teoretycznie wiedzę ogólną w zakresie istoty, przebiegu i stosowania specjalnych procesów uzdatniania wody i oczyszczania ścieków.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W10).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</w:t>
      </w:r>
    </w:p>
    <w:p>
      <w:pPr>
        <w:keepNext w:val="1"/>
        <w:spacing w:after="10"/>
      </w:pPr>
      <w:r>
        <w:rPr>
          <w:b/>
          <w:bCs/>
        </w:rPr>
        <w:t xml:space="preserve">Charakterystyka W05_01: </w:t>
      </w:r>
    </w:p>
    <w:p>
      <w:pPr/>
      <w:r>
        <w:rPr/>
        <w:t xml:space="preserve">Ma podstawową wiedzę oraz potrafi wskazać nowe trendy rozwojowe w zakresie nowych rozwiązań i technologii stosowanych w uzdatnianiu wody i oczyszczaniu ścieków oraz współcześnie stosowanych metod analitycznych w badaniach wody i ścieków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W10).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W08_01: </w:t>
      </w:r>
    </w:p>
    <w:p>
      <w:pPr/>
      <w:r>
        <w:rPr/>
        <w:t xml:space="preserve">Zna podstawy prawne dotyczące wymagań stawianych wodzie do picia, wodzie do celów przemysłowych oraz ściekom odprowadzanym do odbiornika.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W10).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I1A_W08_01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2026-07-29T05:16:55+02:00</dcterms:created>
  <dcterms:modified xsi:type="dcterms:W3CDTF">2026-07-29T05:16:55+02:00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