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pracy w budownictwie (KB) (BS1A_57/02)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BS1A_57/02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Zapoznanie się ze wskazaną literaturą 10h; Przygotowanie do kolokwium 10h; 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i kompetencji w zakresie zarządzania bezpieczeństwem pracy na budowie i w firmie budowlanej, w tym zasad organizowania bezpiecznych warunków przy realizacji prac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Bezpieczeństwo  i higiena pracy przy realizacji robót budowlanych (aspekty prawne i technologiczne) 
W2. Planowanie bezpieczeństwa i ochrony zdrowia dla budowy
W3. Urządzenia bhp
W4. System ochrony pracy w Polsce
W5. Ogólne warunki bezpieczeństwa i higieny pracy
W6. Organizacja służb bhp w przedsiębiorstwach budowlanych
W7. Postępowanie wypadkowe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– pozytywna ocena z  kolokwium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Konstytucja Rzeczypospolitej Polskiej,
2. Kodeks Pracy,
3. Ustawa o PIP
4. Ustawa Prawo Budowlane,
5. Rozporządzenie MPiPS z dnia 26 września 1997 r. w sprawie ogólnych przepisów bezpieczeństwa i higieny pracy
6. Rozporządzenie MI  z dnia 6 lutego 2003 r w sprawie bezpieczeństwa i higieny pracy podczas wykonywania robót budowlanych
7. Rozporządzenie MI z dnia 23 czerwca 2003 roku w sprawie informacji dotyczącej bezpieczeństwa i ochrony zdrowia oraz planu bezpieczeństwa i ochrony zdrowia
8. Kowalik K. Państwowa Inspekcja Pracy: Bezpieczeństwo i higiena pracy na budowie; Informator budowlany, 2007.
9. Marcinkowski R., Bezpieczeństwo i ochrona zdrowia na placu budowy (cz. I) - Przegląd Budowlany Nr 7/8 2004 str. 58 - 61. (cz. II) -  Przegląd Budowlany Nr 9  2004 str. 43-45.
10. Marcinkowski R., Metodyka opracowania  planu bezpieczeństwa i ochrony zdrowia dla budowy, Przegląd Budowlany Nr 7-8/2005, str. 56 – 65.
11. Problemy przygotowania i realizacji inwestycji budowlanych, Rozdział: Bezpieczeństwo na budowach (str.97-144), PZITB, Puławy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Zna przepisy bhp obowiązujące w budownictwie,  zasady planowania bezpieczeństwa i ochrony zdrowia dla budowy i zasady organizacji bezpiecznych stanowisk pracy.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wiedzę dotyczącą źródeł  i wymagań prawa w zakresie bezpieczeństwa pracy w budownictwie i zakładach produkcji pomocniczej dla budownictwa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U11_02: </w:t>
      </w:r>
    </w:p>
    <w:p>
      <w:pPr/>
      <w:r>
        <w:rPr/>
        <w:t xml:space="preserve">Potrafi sporządzić plan bioz dla różnych etapów i warunków realizacji budowy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W3)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							Potrafi określić priorytety w wykonawstwie budowlanym, nie naruszając zasady nadrzędności ochrony bezpieczeństwa i zdrowia załogi wykonującej roboty budowlane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2026-09-30T22:38:49+02:00</dcterms:created>
  <dcterms:modified xsi:type="dcterms:W3CDTF">2026-09-30T22:38:49+02:00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