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Roman Rumianowski/starszy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WS1A_07_01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- 15h, zapoznanie ze wskazaną literaturą - 15h, przygotowanie do zaliczenia - 20h, razem - 50h; Ćwiczenia: liczba godzin według planu studiów - 15h, przygotowanie do zajęć - 5h, przygotowanie do kolokwium - 5h, razem - 25h; Razem – 75h = 3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- 15h; Ćwiczenia - 15h; Razem 30h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Ćwiczenia: 15 - 30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wiedzy, umiejętności w zakresie: zasad i metod fizyki oraz odpowiednich narzędzi matematycznych do rozwiązywania typowych zadań z mechaniki, termodynamiki, fizyki statystycznej, elektryczności, magnetyzmu, optyki i podstaw mechaniki kwantowej.. Potrafi przeprowadzić podstawowe pomiary fizyczne oraz opracować i przedstawić ich wyniki, w szczególności: potrafi zbudować prosty układ pomiarowy z wykorzystaniem standardowych urządzeń pomiarowych, zgodnie z zadanym schematem i specyfikacją, - potrafi wyznaczyć wyniki i niepewności pomiarów bezpośrednich i pośrednich, - umie dokonać oceny wiarygodności wyników pomiarów i ich niepewności w kontekście posiadanej wiedzy fizycznej.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Wektory i skalary. Dodawanie wektorów, iloczyn skalarny, iloczyn wektorowy, mnożenie wektorów, skalar , składowa wektora, układ współrzędnych, współrzędne wektora W2 - Ruch prostoliniowy. Pochodne i całki - definicja i podstawowe własności pochodnych i całek. Interpretacja geometryczna Kinematyka , pochodna wektora po czasie, prędkość chwilowa , prędkość średnia, położenie, wektor wodzący, ruch , przyspieszenie, ruch prostoliniowy jednostajnie przyspieszony, ruch prostoliniowy jednostajny W3 - Ruch w dwóch i trzech wymiarach. Prędkość kątowa , przyspieszenie dośrodkowe , przyspieszenie kątowe , ruch jednostajny po okręgu, rzut ukośny , tor ruchu . Pochodne i całki zmiennych kinematycznych W4 - Siła i ruch. Inercjalny układ odniesienie, nieinercjalny układ odniesienia, siła, siła normalna, siła pozorna, siła wypadkowa, siła tarcia, układ odniesienia, zasady dynamiki Newtona W5 - Dynamiczne równanie ruchu. Równanie różniczkowe liniowe II rzędu - podstawy matematyczne. Dynamiczne równanie ruchu dla sił zależnych od położenia, prędkości i czasu, siła oporu tarcie, tarcie kinetyczne, tarcie statyczne, współczynnik tarcia W6 - Energia kinetyczna i praca. Całka , całka oznaczona , energia , energia kinetyczna , moc , praca , siła sprężystości . Stałe i zmienne siły. W7 - Energia potencjalna i zachowanie energii. Energia potencjalna , energia potencjalna sprężystości , grawitacyjna energia potencjalna , równowaga , równowaga chwiejna , równowaga obojętna , równowaga trwała , siła zachowawcza , siła niezachowawcza , układ izolowany , zasada zachowania energii W8 - Układy cząstek. Siła zewnętrzna , siła wewnętrzna , środek masy , układ o zmiennej masie , układ zamknięty , zasada zachowania pędu W9 - Zderzenia. Klasyfikacja zderzeń. Pocisk - tarcza , popęd siły , zasada zachowania pędu , zderzenie , zderzenie całkowicie niesprężyste , zderzenie całkowicie sprężyste W10 - Obroty. Ciało sztywne , energia kinetyczna ruchu obrotowego , moment bezwładności , moment siły , prędkość kątowa , przyspieszenie kątowe , środek masy. W11 - Toczenie się ciał, moment siły i moment pędu. Druga zasada dynamiki dla ruchu obrotowego , ruch postępowy i obrotowy ,moment pędu, moment siły , stała oś obrotu, toczenie, zasada zachowania momentu pędu W12 - Równowaga i sprężystość. Moduł Younga , naprężenie, naprężenie niszczące , naprężenie ścinające , naprężenie objętościowe, równowaga , sprężystość , statyka ciała sztywnego, środek ciężkości W13 - Grawitacja. Czarna dziura , grawitacja , grawitacyjna energia potencjalna , krzywizna przestrzeni , ogólna teoria względności , prawa Keplera , prawo powszechnego ciążenia , prędkość ucieczki W14 - Drgania. Amplituda, częstość, częstość kołowa , drgania , drgania harmoniczne , drgania harmoniczne tłumione , drgania wymuszone , energia w ruchu harmonicznym , okres , rezonans, ruch harmoniczny , wahadło,  wahadło matematyczne , wahadło fizyczne , wahadło torsyjne W15 - Pomiar, niepewność pomiarowa. Czas , ciężar , długość, masa - wzorce. Jednostki miary Układu SI, pomiary bezpośrednie i pośrednie, rozkład Gaussa, niepewność pomiarowa. Zasady zaokrąglania wyników pomiarów. Test chi-kwadrat dobroci dopasowania. 
C 1 - Wektory i skalary. C 2 -Ruch prostoliniowy. C 3 - Ruch w dwóch i trzech wymiarach C 4 - Siła i ruch C 5 - Dynamiczne równanie ruchu. C 6 - Sprawdzian I C 7 - Energia kinetyczna i praca. Energia potencjalna i zachowanie energii. C 8 - Układy cząstek C 9 - Zderzenia C 10 - Sprawdzian II C 11 - Toczenie się ciał, moment siły i moment pędu. C 12 - Równowaga i sprężystość. C 13 - Grawitacja. C 14 - Drgania. Pomiar, niepewność pomiarowa C 15 - Sprawdzian III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	Treści przedmiotu Fizyka 1 są realizowane poprzez wykład i ćwiczenia rachunkowe.
2.	Na pierwszych zajęciach prezentowany jest studentom regulamin przedmiotu, a w nim cel i zakres merytoryczny prowadzonych zajęć dydaktycznych, założone efekty uczenia się, harmonogram etapowej i/lub końcowej weryfikacji osiągnięcia efektów  uczenia się, w  szczególności terminów  sprawdzianów  pisemnych oraz terminów złożenia  sprawozdań z wykonania ćwiczeń, listę zalecanej literatury, terminy i miejsce konsultacji z uwzględnieniem terminów planowych zajęć studentów.
3.	Ćwiczenia rachunkowe są obligatoryjne. Na każdych zajęciach sprawdzana jest obecność studenta. Dopuszczalny limit nieobecności w semestrze to dwie nieobecności. Większa ilość nieobecności może zostać usprawiedliwiona po przedstawieniu zwolnienia lekarskiego.
4.	Student w semestrze pisze dwa kolokwia na ćwiczeniach. Z każdego kolokwium może uzyskać 20pkt ( łącznie 40pkt).  Ćwiczenia są zaliczone jeżeli student uzyskał łącznie z obu sprawdzianów co najmniej 20pkt.  Student ma prawo pisać jedno kolokwium poprawkowe. Na kolokwiach student korzysta z kalkulatora naukowego. Ocena z ćwiczeń:    0-19pkt. - 2,0;   20-23pkt-3.0; 24-26pkt-3,5; 27-30pkt-4,0;31-35pkt-4,5;36-40pkt-5,0.  
Na koniec semestru student pisze kolokwium zaliczeniowe z wykładu za 60 pkt. Ocena z wykładu: 0-29pkt-2,0; 30-34pkt-3,0; 35-40pkt-3,5; 41-49pkt-4,0; 50-55pkt-4,5, 56-60pkt-5,0.
Łącznie w pierwszym semestrze student może zdobyć 100pkt. Końcowa ocena z zaliczenia jest określana według kryterium:
50- 60 pkt- 3.0
61-70 pkt-3.5
71-80 pkt - 4.0
81- 90pkt. -4.5
91- 100pkt - 5.0
5.	Ocena ze sprawdzianu przekazywana jest do wiadomości studentów niezwłocznie po sprawdzeniu prac i dokonaniu ich oceny (forma przekazywania ocen do ustalenia ze studentami w trakcie zajęć). Ocena końcowa z wykładów przekazywana jest do wiadomości studentów w formie uzgodnionej ze studentami. 
6.	Jeżeli podczas weryfikacji osiągnięcia efektów uczenia się zostanie stwierdzona niesamodzielność pracy studenta lub korzystanie przez niego z materiałów lub urządzeń innych niż dozwolone w regulaminie przedmiotu, student uzyskuje ocenę niedostateczną i traci prawo do zaliczenia przedmiotu w jego bieżącej realizacji.
7.	Prowadzący zajęcia umożliwia studentowi wgląd do jego ocenionych prac pisemnych do końca danego roku akademickiego w terminach konsultacji
8.	Na rejestrowanie dźwięku i obrazu przez słuchaczy w trakcie zajęć należy uzyskać zgodę  prowadzącego zajęcia. W przypadku uzyskania takiej zgody zarejestrowane materiały nie mogą być udostępniane publicznie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Resnick R., Halliday D., Fizyka t.1 i 2, PWN, Warszawa, 1998 
2. Mulas E., Rumianowski R., Rachunek niepewności pomiaru w pracowni fizycznej – Nowa kodyfikacja, Oficyna Wydawnicza Politechniki Warszawskiej, Warszawa, 2002 
3. Walker J., Podstawy Fizyki. Zbiór zadań, PWN, Warszawa, 2005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dostosowany do potrzeb społeczno-gospodarczych w ramach zadania 8 projektu NERW PW
Zajęcia zostały przygotowane i będą przeprowadzone z wykorzystaniem technologii informacyjno-komunikacyjnych (ICT)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W01_02: </w:t>
      </w:r>
    </w:p>
    <w:p>
      <w:pPr/>
      <w:r>
        <w:rPr/>
        <w:t xml:space="preserve">Ma wiedzę z zakresu fizyki klasycznej oraz podstaw fizyki współczesnej, przydatną do formułowania i rozwiązywania prostych zadań inżynierskich.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W9), (C1 - C9)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B1A_W01_02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W07_01: </w:t>
      </w:r>
    </w:p>
    <w:p>
      <w:pPr/>
      <w:r>
        <w:rPr/>
        <w:t xml:space="preserve">Zna podstawy fizyczne nowoczesnej inżynierii.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(W1-W9), (C1-C9)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U08_01: </w:t>
      </w:r>
    </w:p>
    <w:p>
      <w:pPr/>
      <w:r>
        <w:rPr/>
        <w:t xml:space="preserve">Potrafi opracować wyniki pomiaru. Potrafi obliczyć  niepewności pomiarowe.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C1-C9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B1A_U08_01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U09_01: </w:t>
      </w:r>
    </w:p>
    <w:p>
      <w:pPr/>
      <w:r>
        <w:rPr/>
        <w:t xml:space="preserve">							Potrafi obliczyć podstawowe wielkości fizyczne  w problemach technicznych z tematyki obwodów  prądu stałego i przemiennego, pola magnetycznego  i optyki.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C15 i C20.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B1A_U09_01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2026-07-29T13:56:17+02:00</dcterms:created>
  <dcterms:modified xsi:type="dcterms:W3CDTF">2026-07-29T13:56:17+02:00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