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K2_W16_KB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K2_W15_KB, K2_W17_MBP, K2_W13, K2_W14_KB</w:t>
      </w:r>
    </w:p>
    <w:p>
      <w:pPr>
        <w:spacing w:before="20" w:after="190"/>
      </w:pPr>
      <w:r>
        <w:rPr>
          <w:b/>
          <w:bCs/>
        </w:rPr>
        <w:t xml:space="preserve">Powiązane charakterystyki obszarowe: </w:t>
      </w:r>
      <w:r>
        <w:rPr/>
        <w:t xml:space="preserve">I.P7S_WG.o, P7U_W, III.P7S_WG, I.P7S_WK</w:t>
      </w:r>
    </w:p>
    <w:p>
      <w:pPr>
        <w:keepNext w:val="1"/>
        <w:spacing w:after="10"/>
      </w:pPr>
      <w:r>
        <w:rPr>
          <w:b/>
          <w:bCs/>
        </w:rPr>
        <w:t xml:space="preserve">Charakterystyka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charakterystyki kierunkowe: </w:t>
      </w:r>
      <w:r>
        <w:rPr/>
        <w:t xml:space="preserve">K2_U04, K2_U15_KB, K2_U16_KB, K2_U17_KB, K2_U18_KB, K2_U19_KB</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charakterystyki kierunkowe: </w:t>
      </w:r>
      <w:r>
        <w:rPr/>
        <w:t xml:space="preserve">K2_U16_KB, K2_U17_KB, K2_U18_KB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K2_U06, K2_U08, K2_U05</w:t>
      </w:r>
    </w:p>
    <w:p>
      <w:pPr>
        <w:spacing w:before="20" w:after="190"/>
      </w:pPr>
      <w:r>
        <w:rPr>
          <w:b/>
          <w:bCs/>
        </w:rPr>
        <w:t xml:space="preserve">Powiązane charakterystyki obszarowe: </w:t>
      </w:r>
      <w:r>
        <w:rPr/>
        <w:t xml:space="preserve">I.P7S_UW.o, P7U_U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2026-10-21T16:14:44+02:00</dcterms:created>
  <dcterms:modified xsi:type="dcterms:W3CDTF">2026-10-21T16:14:44+02:00</dcterms:modified>
</cp:coreProperties>
</file>

<file path=docProps/custom.xml><?xml version="1.0" encoding="utf-8"?>
<Properties xmlns="http://schemas.openxmlformats.org/officeDocument/2006/custom-properties" xmlns:vt="http://schemas.openxmlformats.org/officeDocument/2006/docPropsVTypes"/>
</file>