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ECTS: laboratorium 20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Ma umiejętność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planować i organizować pracę w zespole oraz współdziałać  z innymi osobami w ramach prac zespołowych. Potrafi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sprawozdań,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zajęć, 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zajęciach, 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K7: </w:t>
      </w:r>
    </w:p>
    <w:p>
      <w:pPr/>
      <w:r>
        <w:rPr/>
        <w:t xml:space="preserve">Jest świadomy uznawania wiedzy w rozwiązywaniu problemów inżynierskich oraz konieczności zasięgania opinii ekspertów w przypadku trudności z samodzielnym rozwiązywaniem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K8: </w:t>
      </w:r>
    </w:p>
    <w:p>
      <w:pPr/>
      <w:r>
        <w:rPr/>
        <w:t xml:space="preserve">Jest gotów do  dbania o dorobek i tradycje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2026-06-17T05:29:17+02:00</dcterms:created>
  <dcterms:modified xsi:type="dcterms:W3CDTF">2026-06-17T05:29:17+02:00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