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w:t>
      </w:r>
    </w:p>
    <w:p>
      <w:pPr>
        <w:keepNext w:val="1"/>
        <w:spacing w:after="10"/>
      </w:pPr>
      <w:r>
        <w:rPr>
          <w:b/>
          <w:bCs/>
        </w:rPr>
        <w:t xml:space="preserve">Koordynator przedmiotu: </w:t>
      </w:r>
    </w:p>
    <w:p>
      <w:pPr>
        <w:spacing w:before="20" w:after="190"/>
      </w:pPr>
      <w:r>
        <w:rPr/>
        <w:t xml:space="preserve">Hanna Michnowska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86 godz., w tym: praca na ćwiczeniach 27 godz., konsultacje 3 godz., praca własna studenta 56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 w tym: praca na ćwiczeniach 27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Zalecany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Do kursu są jednak dopuszczani wszyscy studenci. W zależności od poziomu i /lub problemów, mogą po konsultacji z prowadzącą uzyskać pomoc w uzupełnieniu braków </w:t>
      </w:r>
    </w:p>
    <w:p>
      <w:pPr>
        <w:keepNext w:val="1"/>
        <w:spacing w:after="10"/>
      </w:pPr>
      <w:r>
        <w:rPr>
          <w:b/>
          <w:bCs/>
        </w:rPr>
        <w:t xml:space="preserve">Limit liczby studentów: </w:t>
      </w:r>
    </w:p>
    <w:p>
      <w:pPr>
        <w:spacing w:before="20" w:after="190"/>
      </w:pPr>
      <w:r>
        <w:rPr/>
        <w:t xml:space="preserve">do 24, idealnie 10</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oraz opanowanie języka specjalistycznego właściwego dla kierunku Transport. Pierwszy etap kursu.
</w:t>
      </w:r>
    </w:p>
    <w:p>
      <w:pPr>
        <w:keepNext w:val="1"/>
        <w:spacing w:after="10"/>
      </w:pPr>
      <w:r>
        <w:rPr>
          <w:b/>
          <w:bCs/>
        </w:rPr>
        <w:t xml:space="preserve">Treści kształcenia: </w:t>
      </w:r>
    </w:p>
    <w:p>
      <w:pPr>
        <w:spacing w:before="20" w:after="190"/>
      </w:pPr>
      <w:r>
        <w:rPr/>
        <w:t xml:space="preserve">Treści ćwiczeń zgodne z tematem studiów plus gramatyka oraz konstrukcje leksykalne przygotowujące do egzaminu B2 (według wymagań CERF) pod koniec 6 semestru.
Gramatyka ogólnie: czasy przeszłe i teraźniejsze, pytania, pytania o podmiot, przedimki, wyrażenia związane z jednostkami i matematyką, rzeczowniki, przyimki 
Przykładowe tematy: opis przedmiotu studiów, przedmiotów uczonych na wydziale, obowiązków i prac wykonywanych przez inżyniera po transporcie, podstawowe zagadnienia związane z transportem miejskim, nazwy środków transportu, podróż,  problemy konserwacyjne, rozmowa o pracę
</w:t>
      </w:r>
    </w:p>
    <w:p>
      <w:pPr>
        <w:keepNext w:val="1"/>
        <w:spacing w:after="10"/>
      </w:pPr>
      <w:r>
        <w:rPr>
          <w:b/>
          <w:bCs/>
        </w:rPr>
        <w:t xml:space="preserve">Metody oceny: </w:t>
      </w:r>
    </w:p>
    <w:p>
      <w:pPr>
        <w:spacing w:before="20" w:after="190"/>
      </w:pPr>
      <w:r>
        <w:rPr/>
        <w:t xml:space="preserve">Prace pisemne, wypowiedzi ustne, realizacja ćwiczeń programowych, test końcowy oraz rozmowa zaliczeniowa wg regulaminu zaliczania opracowanego dla semestru, zgodnie z formularzem dostarczonym przez wydział.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Michael Swan Practical English Usage, Oxford, dowolne wydanie
2)  A.J Thompson, A.V. Martinet A Practical English Grammar,  Oxford, dowolne wydanie
3)  Raymond Murphy English Grammar in Use, Cambridge, dowolne wydanie
4)  Słowniki online Oxford, Cambridge
5)  Seria Career Paths, wydawnictwo Express Publishing 
6)  Strona British Council  - gramatyka
7)  Witryny internetowe poświęcone transportowi i logistyce, 
8) Encyclopedia Britannica, 
9) Wikipedia wersja angielska
</w:t>
      </w:r>
    </w:p>
    <w:p>
      <w:pPr>
        <w:keepNext w:val="1"/>
        <w:spacing w:after="10"/>
      </w:pPr>
      <w:r>
        <w:rPr>
          <w:b/>
          <w:bCs/>
        </w:rPr>
        <w:t xml:space="preserve">Witryna www przedmiotu: </w:t>
      </w:r>
    </w:p>
    <w:p>
      <w:pPr>
        <w:spacing w:before="20" w:after="190"/>
      </w:pPr>
      <w:r>
        <w:rPr/>
        <w:t xml:space="preserve">fb Hanna Michnowska </w:t>
      </w:r>
    </w:p>
    <w:p>
      <w:pPr>
        <w:keepNext w:val="1"/>
        <w:spacing w:after="10"/>
      </w:pPr>
      <w:r>
        <w:rPr>
          <w:b/>
          <w:bCs/>
        </w:rPr>
        <w:t xml:space="preserve">Uwagi: </w:t>
      </w:r>
    </w:p>
    <w:p>
      <w:pPr>
        <w:spacing w:before="20" w:after="190"/>
      </w:pPr>
      <w:r>
        <w:rPr/>
        <w:t xml:space="preserve">Przedmiot jest realizowany w wymiarze 27 godz. oraz 3 punktów ECTS. Po zdaniu egzaminu B2 przedmiot może być zastąpiony zajęciami z innego języka obcego w odpowiednim wymiarze godzin oraz punktów ECTS.
Student ma obowiązek zdać egzamin na poziomie B2 z języka angielskiego najpóźniej na semestrze 6 i cztery semestry kursu są przygotowaniem do egzaminu. Kurs jest prowadzony w kontekście języka profesjonalnego dopasowanego do tematyki studiów pierwszego stopnia. Kolejne semestry oprócz doskonalenia gramatyki i kształcenia umiejętności receptywnych i produktywnych uczą też słownictwa związanego z transportem morskim, lotniczym, drogowym, kolejowym, konserwacją, logistyką, prawem, finansami i przedmiotami uczonymi na wydziale.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struktury zdań z zapamiętanymi zwrotami, wyrażeniami i formułami.</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charakterystyki kierunkowe: </w:t>
      </w:r>
      <w:r>
        <w:rPr/>
        <w:t xml:space="preserve">Tr1A_W13</w:t>
      </w:r>
    </w:p>
    <w:p>
      <w:pPr>
        <w:spacing w:before="20" w:after="190"/>
      </w:pPr>
      <w:r>
        <w:rPr>
          <w:b/>
          <w:bCs/>
        </w:rPr>
        <w:t xml:space="preserve">Powiązane charakterystyki obszarowe: </w:t>
      </w:r>
      <w:r>
        <w:rPr/>
        <w:t xml:space="preserve">P6U_W, I.P6S_WK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napisać krótkie i proste notatki lub wiadomości, wynikające z doraźnych potrzeb. Potrafi napisać prosty list prywatny, np. dziękując komuś za coś.</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charakterystyki kierunkowe: </w:t>
      </w:r>
      <w:r>
        <w:rPr/>
        <w:t xml:space="preserve">Tr1A_U04</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U02: </w:t>
      </w:r>
    </w:p>
    <w:p>
      <w:pPr/>
      <w:r>
        <w:rPr/>
        <w:t xml:space="preserve">Potrafi brać udział w zwykłej, typowej rozmowie wymagającej prostej i bezpośredniej wymiany informacji na znane mu tematy. Potrafi sobie poradzić w bardzo krótkich rozmowach towarzyskich, nawet jeśli nie rozumie wystarczająco dużo, by samemu podtrzymać rozmowę.</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charakterystyki kierunkowe: </w:t>
      </w:r>
      <w:r>
        <w:rPr/>
        <w:t xml:space="preserve">Tr1A_U07, Tr1A_U04</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U03: </w:t>
      </w:r>
    </w:p>
    <w:p>
      <w:pPr/>
      <w:r>
        <w:rPr/>
        <w:t xml:space="preserve">Potrafi czytać bardzo proste, krótkie teksty. Potrafi znaleźć konkretne, przewidywalne informacje w prostych tekstach, dotyczących życia codziennego, takich jak ogłoszenia, reklamy, prospekty, karty dań, rozkłady jazdy. Rozumie proste, krótkie listy prywatne. Rozumie proste instrukcje obsługi sprzętu codziennego użytku, np. aparatu telefonicznego.</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P6U_U, I.P6S_UK</w:t>
      </w:r>
    </w:p>
    <w:p>
      <w:pPr>
        <w:keepNext w:val="1"/>
        <w:spacing w:after="10"/>
      </w:pPr>
      <w:r>
        <w:rPr>
          <w:b/>
          <w:bCs/>
        </w:rPr>
        <w:t xml:space="preserve">Charakterystyka U04: </w:t>
      </w:r>
    </w:p>
    <w:p>
      <w:pPr/>
      <w:r>
        <w:rPr/>
        <w:t xml:space="preserve">Potrafi zrozumieć najczęściej używane słowa, związane ze sprawami dla niego ważnym (np. podstawowe informacje dotyczące jego samego i jego rodziny, zakupów, miejsca i regionu zamieszkania, zatrudnienia). Rozumie sens zawarty w krótkich, prostych komunikatach i ogłoszeniach.</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charakterystyki kierunkowe: </w:t>
      </w:r>
      <w:r>
        <w:rPr/>
        <w:t xml:space="preserve">Tr1A_U07</w:t>
      </w:r>
    </w:p>
    <w:p>
      <w:pPr>
        <w:spacing w:before="20" w:after="190"/>
      </w:pPr>
      <w:r>
        <w:rPr>
          <w:b/>
          <w:bCs/>
        </w:rPr>
        <w:t xml:space="preserve">Powiązane charakterystyki obszarowe: </w:t>
      </w:r>
      <w:r>
        <w:rPr/>
        <w:t xml:space="preserve">P6U_U,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w stanie radzić sobie w bardzo krótkich rozmowach towarzyskich. Potrafi używać codziennych form grzecznościowych przy powitaniach/pożegnaniach i zwracaniu się do innych osób.</w:t>
      </w:r>
    </w:p>
    <w:p>
      <w:pPr>
        <w:spacing w:before="60"/>
      </w:pPr>
      <w:r>
        <w:rPr/>
        <w:t xml:space="preserve">Weryfikacja: </w:t>
      </w:r>
    </w:p>
    <w:p>
      <w:pPr>
        <w:spacing w:before="20" w:after="190"/>
      </w:pPr>
      <w:r>
        <w:rPr/>
        <w:t xml:space="preserve">Praca na zajęciach.</w:t>
      </w:r>
    </w:p>
    <w:p>
      <w:pPr>
        <w:spacing w:before="20" w:after="190"/>
      </w:pPr>
      <w:r>
        <w:rPr>
          <w:b/>
          <w:bCs/>
        </w:rPr>
        <w:t xml:space="preserve">Powiązane charakterystyki kierunkowe: </w:t>
      </w:r>
      <w:r>
        <w:rPr/>
        <w:t xml:space="preserve">Tr1A_K03</w:t>
      </w:r>
    </w:p>
    <w:p>
      <w:pPr>
        <w:spacing w:before="20" w:after="190"/>
      </w:pPr>
      <w:r>
        <w:rPr>
          <w:b/>
          <w:bCs/>
        </w:rPr>
        <w:t xml:space="preserve">Powiązane charakterystyki obszarowe: </w:t>
      </w:r>
      <w:r>
        <w:rPr/>
        <w:t xml:space="preserve">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2025-07-05T11:15:55+02:00</dcterms:created>
  <dcterms:modified xsi:type="dcterms:W3CDTF">2025-07-05T11:15:55+02:00</dcterms:modified>
</cp:coreProperties>
</file>

<file path=docProps/custom.xml><?xml version="1.0" encoding="utf-8"?>
<Properties xmlns="http://schemas.openxmlformats.org/officeDocument/2006/custom-properties" xmlns:vt="http://schemas.openxmlformats.org/officeDocument/2006/docPropsVTypes"/>
</file>