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Agnieszka Łękawa-Raus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PET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1)Liczba godzin bezpośrednich – 48, w tym:
•	Wykład -30 godz.
•	Ćwiczenia laboratoryjne – 15 godz.
•	Konsultacje 3 –godz.
2) Praca własna – 40 godz.
•	studiowanie literatury – 10 godz.
•	przygotowanie do ćwiczeń laboratoryjnych i sprawozdań – 10 godz.
•	przygotowanie się do kolokwium zaliczeniowego – 15 godz.
Razem :  88 godz. –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– 48, w tym:
•	Wykład - 30 godz.
•	Ćwiczenia laboratoryjna – 15 godz.
•	Konsultacje 3 –godz.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1)Liczba godzin bezpośrednich – 48, w tym:
•	Wykład -30 godz.
•	Ćwiczenia laboratoryjne – 15 godz.
•	Konsultacje 3 –godz.
2) Praca własna – 40 godz.
•	studiowanie literatury – 10 godz.
•	przygotowanie do ćwiczeń laboratoryjnych i sprawozdań – 10 godz.
•	przygotowanie się do kolokwium zaliczeniowego – 15 godz.
Razem :  88 godz. – 3 punkty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teorii obwodów, materiałoznawstwa, elektroniki, fizyki, metrologii elektrycznej.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zagadnieniami teoretycznymi i praktycznymi z zakresu elektrotechniki. Projektowanie inżynierskie – materiałowe, konstrukcyjne oraz technologiczne maszyn i urządzeń elektrycznych. Bezpieczeństwo użytkowania energii elektrycznej.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Podstawy Elektrotechniki w obwodach o parametrach skupionych i rozłożonych z elementami teorii pola EM. Dwójniki pasywne: rezystory, cewki, kondensatory. Ekranowanie elektromagnetyczne. Aparatura elektrostatyczna. Izolacja elektryczna. Transformacja i przesył energii elektrycznej (Przewody elektryczne, Transformatory, Generatory i silniki, Grzanie rezystancyjne, indukcyjne i mikrofalowe, Magnesy i elektromagnesy, dławiki).  Nadprzewodnictwo. Bezprzewodowa transmisja sygnałów. Przewody i aparatura łączeniowa (Styczniki i przekaźniki, styki elektryczne). Kompatybilność elektromagnetyczna. Konwencjonalne i niekonwencjonalne źródła i zasobniki energii elektrycznej. (Ogniwa paliwowe, akumulatory i baterie, Odnawialne źródła energii). Zabezpieczenia przeciążeniowe (bezpieczniki), ochrona przeciwporażeniowa, przepięciowa i odgromowa. Wytwarzanie plazmy i ozonu. Bezpieczeństwo użytkowania energii elektrycznej. 
Laboratorium: Modelowanie i projektowanie cewki, Wyznaczanie podstawowych parametrów czwórników, Badanie silnika liniowego, Techniki ekranowania, Demonstracje aparatury elektrycznej.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kolokwium oraz sprawozdań z laboratoriów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C. Maxfield, „Electrical Engineering: Know It All (Newnes Know It All)” Newnes (30 Sept. 2008)
•	Hambley i in. “Electrical Engineering:Principles and Applications, International Edition” Pearson; 6 edition (25 April 2013)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PET_IIst_o_W01: </w:t>
      </w:r>
    </w:p>
    <w:p>
      <w:pPr/>
      <w:r>
        <w:rPr/>
        <w:t xml:space="preserve">Posiada praktyczną wiedzę na temat konstrukcji urządzeń elektrycznych używanych aktualnie w elektrotechnice oraz bezpieczeństwa ich użytkowania.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oraz sprawozdania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PET_IIst_o_U01: </w:t>
      </w:r>
    </w:p>
    <w:p>
      <w:pPr/>
      <w:r>
        <w:rPr/>
        <w:t xml:space="preserve">Posiada umiejętność wykorzystania takich urządzeń lub wiedzy na ich temat w projektowaniu układów mechatronicznych.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oraz sprawozdania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PET_IIst_o_K01: </w:t>
      </w:r>
    </w:p>
    <w:p>
      <w:pPr/>
      <w:r>
        <w:rPr/>
        <w:t xml:space="preserve">Posiada umiejętność pracy zespołowej w zakresie planowania i realizacji zadania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laboratorium, sprawozdania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2025-04-14T20:34:14+02:00</dcterms:created>
  <dcterms:modified xsi:type="dcterms:W3CDTF">2025-04-14T20:34:14+02:00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