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12h ćwiczenia + 10h przygotowanie do ćwiczeń + 5h studiowanie literatury + 10h praca własna nad projektem + 10h przygotowanie do zaliczenia + 3h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12h ćwiczenia + 3h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12h ćwiczenia + 10h przygotowanie do ćwiczeń + 5h studiowanie literatury + 10h praca własna nad projektem + 10h przygotowanie do zaliczenia + 3h konsultacje=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organizacją i ZZL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sposobów łączenia wiedzy z różnych dziedzin. Nabycie umiejętności krytycznego myślenia i syntezy informacji. Wskazanie na właściwy dobór metod i technik zarządzania adekwatnych do bieżącego problemu, sytuacji, zjawiska w przedsiębiorstwie i jego otoczeniu.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Wprowadzenie merytoryczne i organizacyjne do ćwiczeń.
1.	Określenie czynników elastyczności dla wybranej organizacji i wynikających z nich problemów w zarządzaniu zmianą
2.	Określenie rodzajów zmian w kontekście elastyczności organizacji i zidentyfikowanych jej problemów.
3.	Wybór i analiza podejścia do zarządzania wybraną zmianą.
4.	Kompleksowe podejście do zarządzania zmianą, analiza pola sił dla wybranej zmiany.
5.	Przedstawienie procesów w wybranym modelu zarządzania zmianą.
6.	Określenie: podejścia do wdrażania zmian, źródeł oporu wobec zmian i sposobów ich pokonywania.
7.	Oszacowanie i analiza kosztów wprowadzenia wybranej zmiany.
8.	Rozwiązanie zadania problemowego.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	Ocena formatywna: ocena poprawności rozwiązania ćwiczeń i zadania problemowego:
•	zawartości merytorycznej,
•	poprawności logicznej,
•	zgodność z wymaganiami redakcyjnymi obowiązującymi na WZ.
2.	Ocena sumatywna: średnia arytmetyczna ocen cząstkowych z ćwiczeń  i rozwiązania zadania problemowego. Przedmiot uznaje się za zaliczony, jeśli ocena końcowa ≥ 3.0.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E. Masłyk-Musiał, Organizacja w zmianach. Perspektywa konsultanta, Oficyna Wydawnicza Politechniki Warszawskiej, Warszawa 2010
2.	L. Clarke, Zarządzanie zmianą, Prentice Hall, Gebethner i Ska, Warszawa 1997
3.	B. Kozyra, Praktyczne zarządzanie zmianą w firmie, czyli nie taki diabeł straszny, MT Biznes, Warszawa 2017
4.	M. Kurtyka, G. Roth, Zarządzanie zmianą. Od strategii do działania. Jak połączyć wizję, ludzi i organizację w służbie strategii,  Ce-DeWu, Warszawa 2017
Uzupełniająca:
1.	K. Grzybowska, Reorganizacja przedsiębiorstw. Zarządzanie zmianą organizacyjną, Politechnika Poznańska, Poznań 2010
2.	M. Bartnicki, Zarządzanie zmianami w przedsiębiorstwie, Wyd. Akademii Ekonomicznej w Katowicach, Katowice 1998
3.	M. Czerska, Organizacja przedsiębiorstw. Metodologia zmian organizacyjnych, Wydawnictwo Uniwersytetu Gdańskiego, Gdańsk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Z2_W01,  Z2_W05: </w:t>
      </w:r>
    </w:p>
    <w:p>
      <w:pPr/>
      <w:r>
        <w:rPr/>
        <w:t xml:space="preserve">absolwent zna i rozumie: w pogłębionym stopniu teorie naukowe właściwe dla nauk o zarządzaniu  i o innowacyjności oraz kierunki ich rozwoju, a także zaawansowaną metodologię badań ze szczególnym uwzględnieniem uwarunkowań zarządzania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(jako suma ćwiczeń cząstkowych) wdrożenia zmiany, konsultacje z wykładowcami,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poszczególnych ćwiczeń i debata na ich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Z2_U01, Z2_U05: </w:t>
      </w:r>
    </w:p>
    <w:p>
      <w:pPr/>
      <w:r>
        <w:rPr/>
        <w:t xml:space="preserve">absolwent potrafi: identyfikować, interpretować i wyjaśniać złożone zjawiska i procesy społeczne oraz relacje między nimi z wykorzystaniem wiedzy z zakresu zarządzania i 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poszczególnych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Z2_U14,  Z2_U16: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rozwiązań;
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(jako suma ćwiczeń cząstkowych) wdrożenia zmiany, konsultacje, rozmowa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absolwent jest gotów do: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poszczególnych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Z2_K03: </w:t>
      </w:r>
    </w:p>
    <w:p>
      <w:pPr/>
      <w:r>
        <w:rPr/>
        <w:t xml:space="preserve">wypełniania zobowiązań wobec organizacji oraz inspirowania i organizowania działalności na rzecz organizacji i podejmowania decyzji w sytuacjach wysokiego ryzyka i ponoszenia odpowiedzialności za swoje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nad projektem (jako sumy ćwiczeń), rozmowa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2026-03-21T18:44:07+01:00</dcterms:created>
  <dcterms:modified xsi:type="dcterms:W3CDTF">2026-03-21T18:44:07+01:00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