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ECTS
40h przygotowanie tematu i konspektu pracy dyplomowej + 180h badania, analizy, studia literaturowe, prace projektowe związane z przygotowanie fragmentów pracy dyplomowej zgodnie z harmonogramem realizacji pracy + 30h konsultacje z promotorem pracy = 250h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30h konsultacje z promotorem pracy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ECTS: 
40h przygotowanie tematu i konspektu pracy dyplomowej + 180h badania, analizy, studia literaturowe, prace projektowe związane z przygotowaniem fragmentów pracy dyplomowej zgodnie z harmonogramem realizacji pracy + 30h konsultacje z promotorem pracy = 250h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 (prace)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•	posiadał informacje techniczno-organizacyjne konieczne do podjęcia i realizacji pracy dyplomowej inżynierskiej,
•	samodzielnie potrafił szukać przydatnych źródeł informacji,
•	potrafił prowadzić poprawną analizę literaturową, adekwatną do wybranej tematyki,
•	potrafił formułować problemy badawcze i precyzować hipotezy badawcze, a następnie dokonywać wyboru metody i techniki ich rozwiązania,
•	potrafił wyznaczać cele pracy oraz realizować je przy wykorzystaniu różnorodnych technik i narzędzi,
•	potrafił pracować zgodnie z ustalonym harmonogramem,
•	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Przygotowanie tematu, zakresu pracy dyplomowej, w tym dokonanie zgłoszenia tematu zgodnie z regulaminem procesu dyplomowania (formularz FOR03)
2.	Przygotowanie konspektu pracy dyplomowej, w szczególności sformułowanie problemu i celu pracy dyplomowej oraz wybór narzędzi i metod dla projektu dyplomowego (formularz FOR15).
Konsultacje merytoryczne kolejnych rozdziałów (części) pracy dyplomowej, stała współpraca z Promotorem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Ocena formatywna: weryfikacja fragmentów materiału przygotowywanego przez studenta, rozmowy konsultacyjne, ocena terminowości realizacji kolejnych fragmentów pracy dyplomowej (na podstawie harmonogramu realizacji pracy).
Ocena sumatywna: Przy zakończeniu semestru oceniane są: 
•	stopień zaawansowania pracy dyplomowej 
•	ocena merytoryczna przygotowanego materiału.
Stanowią one dla Promotora pracy dyplomowej podstawę do zaliczenia przedmiotu i przyznania punktów ECTS. Zakres materiału i prac, które powinny być wykonane w I semestrze dyplomowania określają indywidualnie Promotor oraz dyplomant. Formularz FOR-09 stanowi wzorcowy harmonogram prac w trakcie obu semestrów seminarium dyplomowego.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(2003), Metodologia nauk, Toruń: Dom Organizatora TNOiK
2.	Lelusz, H., Kowalewski, M. i Lasmanowicz, R. (2000), Metodyka pisania praca dyplomowych o tematyce ekonomicznej, Olsztyn: Wydaw. Uniwersytetu Warmińsko-Mazurskiego.
3.	Szkutnik, Z., (2005), Metodyka pisania pracy dyplomowej, Poznań: Wydawnictwo Poznańskie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Z2_W13: </w:t>
      </w:r>
    </w:p>
    <w:p>
      <w:pPr/>
      <w:r>
        <w:rPr/>
        <w:t xml:space="preserve">Absolwent zna podstawowe pojęcia i zasady z zakresu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dostarczanych materiałów, opracowań i prac w tym konspektu pracy (FOR-15)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Z2_U13: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zgłoszenia tematu pracy dyplomowej (FOR-03) oraz konspektu pracy (FOR-15)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Z2_U21: </w:t>
      </w:r>
    </w:p>
    <w:p>
      <w:pPr/>
      <w:r>
        <w:rPr/>
        <w:t xml:space="preserve">Absolwent potrafi planować i organizować pracę indywidualną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wyników pracy studenta w odniesieniu do efektów zaplanowanych w harmonogramie pracy (FOR-10)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2026-07-28T08:48:03+02:00</dcterms:created>
  <dcterms:modified xsi:type="dcterms:W3CDTF">2026-07-28T08:48:03+02:00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