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laboratorium + 8h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0,57 ECTS
15h laboratorium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laboratorium + 8h przygotowanie do laboratorium + 2h konsultacje +5h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Identyfikacja zagrożeń i ocena ryzyka
Analiza i ocena współzależności zagrożeń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technologiami wspierającymi procesy identyfikacji, analizy i ewaluacji ryzyka zagrożeń oraz zapewniania bezpieczeństwa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Zapewnianie bezpieczeństwa podmiotu – ujęcie systemowe
2-3. Modelowanie procesów – identyfikacja zagrożeń
4. Identyfikacja źródeł danych na potrzeby analiz geoprzestrzennych 
5-8. Tworzenie mapy zagrożeń
9-11. Modelowanie operacyjnych obiektów geoprzestrzennych – siły i środki wykorzystywane w zapewnianiu bezpieczeństwa 
12-14. Ewidencjonowanie, raportowanie i analiza zagrożeń z wykorzystaniem systemów informatycznych
15. Koncepcje technologicznego wsparcia systemów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Studenci oceniani są na podstawie zadań wykonywanych w trakcie zajęć laboratoryjnych, a także proponowanej koncepcji wsparcia technologicznego procesów zapewniania bezpieczeństwa, prezentowanej na ostatnich zajęciach.
2. Ocena sumatywna: Ocena końcowa wyznaczana jest na podstawie średniej ważonej czterech modułów: I. Mapa zagrożeń (w1), II. Mapa sił i środków (w1), III. Baza danych (w1), IV. Koncepcja technologicznego wsparcia systemu (w2).
Ocena bardzo dobra: 5.0-4.75
Ocena dobry plus: 4.74-4.40
Ocena dobry: 4.39-3,86
Dostateczny plus: 3.85-3.30
Dostateczny: 3.29-3.0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 Kępka, 2015 Projektowanie systemów bezpieczeństwa, Warszawa: BEL Studio
2.	K. Ficoń, 2007 Inżynieria zarządzania kryzysowego. Podejście systemowe, Warszawa BEL Studio 
3.	A. Najgebauer (red.), 2009 Modele zagrożeń aglomeracji miejskiej wraz z systemem zarządzania kryzysowego na przykładzie miasta stołecznego Warszawy, Warszawa: WAT 
4.	P. Sienkiewicz, (red. nauk.) 2015 Inżynieria systemów bezpieczeństwa, Warszawa: PWE 
5.	J. Ładysz, 2015 Technologia GIS w Inżynierii Bezpieczeństwa, Wrocław: WSOWL
Uzupełniająca:
1.	P. Sienkiewicz, 1994 Analiza systemowa. Podstawy i zastosowania, Warszawa:  Bellona
2.	J. Jaźwiński, K. Ważyńska-Fiok, 1993 Bezpieczeństwo systemów, Warszawa: PWN 
3.	K. Szwarc, P. Zaskórski, 2012 Identyfikacja zagrożeń dla ciągłości działania organizacji, „Studia Bezpieczeństwa Narodowego”, Zeszyt 3, Warszawa: WAT 
4.	A. Pach, Z. Rau, M. Wągrowski, 2013 Nowoczesne systemy łączności i transmisji danych na rzecz bezpieczeństwa. Szanse i zagrożenia, Warszawa: Wolters Kluwer 
5.	J. Luttgens, M. Pepe, K. Mandia, 2016 Incydenty bezpieczeństwa. Metody reagowania w informatyce śledczej,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w pogłębionym stopniu miejsce i znaczenie dyscypliny nauk o zarządzaniu w dziedzinie nauk społecznych oraz jego relacje do innych nauk, w tym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aktywność studenta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I2_W12: </w:t>
      </w:r>
    </w:p>
    <w:p>
      <w:pPr/>
      <w:r>
        <w:rPr/>
        <w:t xml:space="preserve">w pogłębionym stopniu zasady i metody gromadzenia i przetwarzania informacji na potrzeby zapewniania bezpieczeństwa oraz planowania wsparcia technologicznego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analizować, prognozować i modelować złożone zjawiska społeczne z wykorzystaniem zaawansowanych metod i narzędzi z zakresu zarządzania bezpieczeństwem, w tym systemów informacji geograficznej oraz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Formułować założenia, projektować i prezentować nowe koncepcje dotyczące technologicznego wsparcia procesów zapewniania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koncepcji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z zakresu nauk o zarządzaniu oraz innych nauk, do rozwiązywania poznawczych i praktycznych problemów zapewniania bezpieczeństwa systemów z wykorzystaniem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I2_K06: </w:t>
      </w:r>
    </w:p>
    <w:p>
      <w:pPr/>
      <w:r>
        <w:rPr/>
        <w:t xml:space="preserve">Odpowiedzialnego pełnienia roli menedżera bezpieczeństwa w różnych organizacjach z uwzględnieniem zmieniających się potrzeb społeczeństwa oraz tych organizacji w zakresie wykorzystania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2026-09-30T22:57:43+02:00</dcterms:created>
  <dcterms:modified xsi:type="dcterms:W3CDTF">2026-09-30T22:57:43+02:00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