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Innowacje technologiczne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Lamparska Agata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wykłady + 15h ćwiczenia + 10h opracowanie ćwiczeń + 5h studiowanie literatury i przygotowanie do pisemnego sprawdzianu + 5h kon-sultacje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 
15h wykłady + 15h ćwiczenia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15h ćwiczenia + 10h opracowanie ćwiczeń + 5h studiowanie literatury i przygotowanie do pisemnego sprawdzianu + 5h konsultacje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nauki o organizacji produkcji, obejmująca, takie zagadnienia jak: ogólne modele i typologie organizacji produkcji, Podstawowa wiedza z badania metod pracy w zakresie materialnych warunków pracy oraz humanizacji produkcji; podstawowa wiedza z zarządzania projektami i innowacjami w zakresie formułowania podstawowych założeń projektowych, planowania projektu, procesów innowacyjnych i aktywności innowacyjnej.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- posiadał podstawową wiedzę z zakresu wdrażania innowacji technologicznych w produkcji, - potrafił przygotować analizę i syntezę działalności produkcyjnej w przedsiębiorstwie oraz wykazał umiejętność wykorzystania podstawowych zasad i metod w projektowania innowacji technologicznych dla potrzeb efektywnego zarządzania przedsiębiorstwem - potrafił ocenić negatywne skutki społeczne nieefektywnego wprowadzenia nowej technologii w procesie produkcyjnym.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
1.	Definicje, źródła pozyskiwania - transfer technologii, relacja do klasyfikacji OECD
2.	Przedmiot innowacji technologicznych – technologia, oprzyrządowanie, maszyny. Cykl życia technologii
3.	Rynek technologii i jego cechy. Zarządzanie technologią
4.	Oceny technologii - metody i techniki np.: portfel technologiczny, analiza luki strategicznej
5.	Efektywność procesu technologicznego – metody np.: wskaźnikowa, krzywa Pareto
6.	Zaliczenie
B. Ćwiczenia: 
1. Wprowadzenie - przydział danych
2. Harmonogram pracy maszyn i pracowników przed wprowadzeniem 
     innowacji technologicznej 
3. Oszacowanie kosztów bezpośrednich przed wprowadzeniem innowacji technologicznej 
4. Określenie zmian technologicznych – przydział danych 
5. Harmonogram pracy maszyn i pracowników po wprowadzeniu 
     innowacji technologicznej 
6. Oszacowanie kosztów bezpośrednich po wprowadzeniu innowacji technologicznej 
7. Podsumowanie - zaliczenie ćwiczeń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studentów podczas zajęć wykładowych prowadzonych w formie interaktywnej, 
2. Ocena sumatywna : wynik sprawdzianu pisemnego oraz w szczególnych przypadkach dodatkowo ustnego; ocena ze sprawdzianu pisemnego w zakresie 2-5; do zdania sprawdzianu pisemnego wymagane jest uzyskanie oceny &gt;=3.
B. Ćwiczenia: 
1. Ocena formatywna: na zajęciach weryfikowane jest wykonywanie zadań ćwiczeniowych; elementy zadań są dyskutowane i weryfikowane jest ich zrozumienie. 
2. Ocena sumatywna oceniana jest wartość merytoryczna zadań ćwiczeniowych samodzielnie rozwiązanych przez studentów na indywidualnych zestawach danych; ocena z zadań w zakresie 2-5; do zaliczenia wymagane jest uzyskanie z każdego zadania ćwiczeniowego oceny &gt;=3
E. Ocena końcowa:
Przedmiot uznaje się za zaliczony jeśli oceny z wykładu i ćwiczeń są &gt;=3; ocena z przedmiotu jest obliczana zgodnie z formułą: 1/2 * ocena z ćwiczeń + 1/2 * ocena z wykładu (pisemny sprawdzian.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Sosnowska A., Łobejko St., Kłopotek A., Brdulak J., Rutkowska-Brdulak A., Żbikowska K. 2005, Jak wdrażać in-nowacje technologiczne. Poradnik dla przedsiębiorstwa, Warszawa, Polska Agencja Rozwoju Przedsiębiorczości. 
2.	Szatkowski K. 2008, Przygotowanie produkcji Warszawa: Wydawnictwo naukowe PWN
3.	Szatkowski K. 2016 Zarządzanie innowacjami i transferem technologii Warszawa: PWN 
Uzupełniająca:
4.	Kolterman K., 2013, Innowacje technologiczne w procesie budowy przewagi konkurencyjnej MSP, Warszawa, Wydawnictwo DIFIN,
5.	Kubiński P.(red.).,2017, Innowacje w biznesie. Nowe modele i nowe praktyki., Wrocław, Wydawnictwo Exante.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absolwent zna i rozumie: teorie oraz ogólną metodologię badań w zakresie inżynierii produkcji, ze szczególnym uwzględnieniem zastosowań technologii produkcyjnych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I1_U02: </w:t>
      </w:r>
    </w:p>
    <w:p>
      <w:pPr/>
      <w:r>
        <w:rPr/>
        <w:t xml:space="preserve">absolwent potrafi: identyfikować i interpretować podstawowe zjawiska i procesy społeczne z wykorzystaniem wiedzy z zakresu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ćwiczeń, pisemny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I1_U16 : </w:t>
      </w:r>
    </w:p>
    <w:p>
      <w:pPr/>
      <w:r>
        <w:rPr/>
        <w:t xml:space="preserve">komunikować się z użyciem specjalistycznej terminolo-gii z zakresu nauk ekonomicznych, technicznych i zarządzania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ćwiczeń, pisemny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do: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2026-07-29T12:08:03+02:00</dcterms:created>
  <dcterms:modified xsi:type="dcterms:W3CDTF">2026-07-29T12:08:03+02:00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