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ogółem 50h
w tym uczestnictwo ćwiczeniach 15h
praca własna 35h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podstawowych informacji oraz wiedzy niezbędnej do podjęcia  decyzji o rozpoczęciu  własnej działalności gospodarczej. W szczególności dotyczy to zagadnień : 
a) pomysłu na własny biznes (w tym metod ich generowania samodzielnie lub grupowo),
b) modelu biznesowego przedsiębiorstwa (w tym mechanizmów jego udoskonalania) 
c) podstaw przedsiębiorczego działania. 
Uzupełnieniem dla powyższych informacji, będzie również poznanie podstawowych zasad i mechanizmów pracy w grupie. Zajęcia zostały przygotowane i będą prowadzone z wykorzystaniem innowacyjnych ikreatywnych form kształcenia.</w:t>
      </w:r>
    </w:p>
    <w:p>
      <w:pPr>
        <w:keepNext w:val="1"/>
        <w:spacing w:after="10"/>
      </w:pPr>
      <w:r>
        <w:rPr>
          <w:b/>
          <w:bCs/>
        </w:rPr>
        <w:t xml:space="preserve">Treści kształcenia: </w:t>
      </w:r>
    </w:p>
    <w:p>
      <w:pPr>
        <w:spacing w:before="20" w:after="190"/>
      </w:pPr>
      <w:r>
        <w:rPr/>
        <w:t xml:space="preserve">1. Pojęcie przedsiębiorczości, przedsiębiorcy, przedsiębiorstwa.
2. Formy organizacyjno- prawne przedsiębiorstw.
3. Koncepcje zarządzania przedsiębiorstwem.
4. Biznesplan.
5. Źródła finansowania działalności przedsiębiorstwa.
7. Przedsiębiorczość międzynarodowa
8. Polskie przedsiębiorstwa na rynkach zagranicznych.</w:t>
      </w:r>
    </w:p>
    <w:p>
      <w:pPr>
        <w:keepNext w:val="1"/>
        <w:spacing w:after="10"/>
      </w:pPr>
      <w:r>
        <w:rPr>
          <w:b/>
          <w:bCs/>
        </w:rPr>
        <w:t xml:space="preserve">Metody oceny: </w:t>
      </w:r>
    </w:p>
    <w:p>
      <w:pPr>
        <w:spacing w:before="20" w:after="190"/>
      </w:pPr>
      <w:r>
        <w:rPr/>
        <w:t xml:space="preserve">Ćwiczenia będą zaliczane na podstawie  wykonanej pracy i ćwiczeń, obecności na zajęciach, aktywności i przygotowania do zajęć w oparciu o podaną literaturę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Nowak Mizgalska H., Szulczewska-Remi A., (red), Przedsiębiorczość i innowacyjność przedsiębiorstw. Pomysły-wdrożenia-komercjalizacja-rozwój, Wydawnictwo Uniwersytetu ekonomicznego w Poznaniu, Poznań 2022
Literatura uzupełniająca:
1) Najda-Janoszka M., Kopera S., Bednarczyk M.,  E - przedsiębiorczość. Zasady i praktyka, Wydawnictwo Uniwersytetu Jagiellońskiego 2019 
2) Tokarski A., Tokarski M., Wójcik J., Jak solidnie przygotować profesjonalny biznesplan, CeDeWu Sp. z o.o,  Warszawa 2017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posiada interdyscyplinarną wiedzę dotyczącą procesów zachodzących wewnątrz
przedsiębiorstwa. W szczególności dotyczy to źródeł przewag konkurencyjnych przedsiębiorstwa.</w:t>
      </w:r>
    </w:p>
    <w:p>
      <w:pPr>
        <w:spacing w:before="60"/>
      </w:pPr>
      <w:r>
        <w:rPr/>
        <w:t xml:space="preserve">Weryfikacja: </w:t>
      </w:r>
    </w:p>
    <w:p>
      <w:pPr>
        <w:spacing w:before="20" w:after="190"/>
      </w:pPr>
      <w:r>
        <w:rPr/>
        <w:t xml:space="preserve">praca, udział w dyskusji.</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W_02: </w:t>
      </w:r>
    </w:p>
    <w:p>
      <w:pPr/>
      <w:r>
        <w:rPr/>
        <w:t xml:space="preserve">Student posiada wiedzę na temat publicznych i prywatnych źródeł informacji społeczno gospodarczej.</w:t>
      </w:r>
    </w:p>
    <w:p>
      <w:pPr>
        <w:spacing w:before="60"/>
      </w:pPr>
      <w:r>
        <w:rPr/>
        <w:t xml:space="preserve">Weryfikacja: </w:t>
      </w:r>
    </w:p>
    <w:p>
      <w:pPr>
        <w:spacing w:before="20" w:after="190"/>
      </w:pPr>
      <w:r>
        <w:rPr/>
        <w:t xml:space="preserve">praca, udział w dyskusji.</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W_03: </w:t>
      </w:r>
    </w:p>
    <w:p>
      <w:pPr/>
      <w:r>
        <w:rPr/>
        <w:t xml:space="preserve">Student posiada wiedzę dotyczącą wybranych uwarunkowań prawnych  zachodzących w otoczeniu przedsiębiorstwa.</w:t>
      </w:r>
    </w:p>
    <w:p>
      <w:pPr>
        <w:spacing w:before="60"/>
      </w:pPr>
      <w:r>
        <w:rPr/>
        <w:t xml:space="preserve">Weryfikacja: </w:t>
      </w:r>
    </w:p>
    <w:p>
      <w:pPr>
        <w:spacing w:before="20" w:after="190"/>
      </w:pPr>
      <w:r>
        <w:rPr/>
        <w:t xml:space="preserve">praca pisemna, udział w dyskusji</w:t>
      </w:r>
    </w:p>
    <w:p>
      <w:pPr>
        <w:spacing w:before="20" w:after="190"/>
      </w:pPr>
      <w:r>
        <w:rPr>
          <w:b/>
          <w:bCs/>
        </w:rPr>
        <w:t xml:space="preserve">Powiązane charakterystyki kierunkowe: </w:t>
      </w:r>
      <w:r>
        <w:rPr/>
        <w:t xml:space="preserve">K_W03, K_W06, K_W01</w:t>
      </w:r>
    </w:p>
    <w:p>
      <w:pPr>
        <w:spacing w:before="20" w:after="190"/>
      </w:pPr>
      <w:r>
        <w:rPr>
          <w:b/>
          <w:bCs/>
        </w:rPr>
        <w:t xml:space="preserve">Powiązane charakterystyki obszarowe: </w:t>
      </w:r>
      <w:r>
        <w:rPr/>
        <w:t xml:space="preserve">II.S.P7S_WG.2, II.H.P7S_WG.1.o, II.H.P7S_WG.2, I.P7S_WG, II.S.P7S_WG.1, I.P7S_WK, II.X.P7S_WG.1.o</w:t>
      </w:r>
    </w:p>
    <w:p>
      <w:pPr>
        <w:keepNext w:val="1"/>
        <w:spacing w:after="10"/>
      </w:pPr>
      <w:r>
        <w:rPr>
          <w:b/>
          <w:bCs/>
        </w:rPr>
        <w:t xml:space="preserve">Charakterystyka W_04: </w:t>
      </w:r>
    </w:p>
    <w:p>
      <w:pPr/>
      <w:r>
        <w:rPr/>
        <w:t xml:space="preserve">Student ma wiedzę nt. wspierania i barier przedsiębiorczości w Polsce</w:t>
      </w:r>
    </w:p>
    <w:p>
      <w:pPr>
        <w:spacing w:before="60"/>
      </w:pPr>
      <w:r>
        <w:rPr/>
        <w:t xml:space="preserve">Weryfikacja: </w:t>
      </w:r>
    </w:p>
    <w:p>
      <w:pPr>
        <w:spacing w:before="20" w:after="190"/>
      </w:pPr>
      <w:r>
        <w:rPr/>
        <w:t xml:space="preserve">praca pisemna</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zastosować zdobytą wiedzę do rozwiązywania prostych problemów spotykanych w przedsiębiorstwie </w:t>
      </w:r>
    </w:p>
    <w:p>
      <w:pPr>
        <w:spacing w:before="60"/>
      </w:pPr>
      <w:r>
        <w:rPr/>
        <w:t xml:space="preserve">Weryfikacja: </w:t>
      </w:r>
    </w:p>
    <w:p>
      <w:pPr>
        <w:spacing w:before="20" w:after="190"/>
      </w:pPr>
      <w:r>
        <w:rPr/>
        <w:t xml:space="preserve">Studenci uczą się zastosowania w praktyce zdobytej wiedzy przez rozwiązywanie
 problemów z zakresu przedsiębiorczości.</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U_02: </w:t>
      </w:r>
    </w:p>
    <w:p>
      <w:pPr/>
      <w:r>
        <w:rPr/>
        <w:t xml:space="preserve">Student potrafi dobrać odpowiednią formę organizacyjno-prawną  dla przedsiębiorstwa</w:t>
      </w:r>
    </w:p>
    <w:p>
      <w:pPr>
        <w:spacing w:before="60"/>
      </w:pPr>
      <w:r>
        <w:rPr/>
        <w:t xml:space="preserve">Weryfikacja: </w:t>
      </w:r>
    </w:p>
    <w:p>
      <w:pPr>
        <w:spacing w:before="20" w:after="190"/>
      </w:pPr>
      <w:r>
        <w:rPr/>
        <w:t xml:space="preserve">praca pisemna</w:t>
      </w:r>
    </w:p>
    <w:p>
      <w:pPr>
        <w:spacing w:before="20" w:after="190"/>
      </w:pPr>
      <w:r>
        <w:rPr>
          <w:b/>
          <w:bCs/>
        </w:rPr>
        <w:t xml:space="preserve">Powiązane charakterystyki kierunkowe: </w:t>
      </w:r>
      <w:r>
        <w:rPr/>
        <w:t xml:space="preserve">K_U04, K_U06, K_U03</w:t>
      </w:r>
    </w:p>
    <w:p>
      <w:pPr>
        <w:spacing w:before="20" w:after="190"/>
      </w:pPr>
      <w:r>
        <w:rPr>
          <w:b/>
          <w:bCs/>
        </w:rPr>
        <w:t xml:space="preserve">Powiązane charakterystyki obszarowe: </w:t>
      </w:r>
      <w:r>
        <w:rPr/>
        <w:t xml:space="preserve">II.S.P7S_UW.3.o, II.H.P7S_UW.1, II.H.P7S_UW.2.o, I.P7S_UW, I.P7S_UK, II.X.P7S_UW.3.o, II.S.P7S_UW.1, II.S.P7S_UW.2.o, II.X.P7S_UW.2</w:t>
      </w:r>
    </w:p>
    <w:p>
      <w:pPr>
        <w:keepNext w:val="1"/>
        <w:spacing w:after="10"/>
      </w:pPr>
      <w:r>
        <w:rPr>
          <w:b/>
          <w:bCs/>
        </w:rPr>
        <w:t xml:space="preserve">Charakterystyka U_03: </w:t>
      </w:r>
    </w:p>
    <w:p>
      <w:pPr/>
      <w:r>
        <w:rPr/>
        <w:t xml:space="preserve">Student potrafi identyfikować dostępne źródła danych, korzystać z zawartej w nich wiedzy,
informacji oraz danych, a także - interpretować pozyskane dane z wykorzystaniem systemów
teleinformatycznych. </w:t>
      </w:r>
    </w:p>
    <w:p>
      <w:pPr>
        <w:spacing w:before="60"/>
      </w:pPr>
      <w:r>
        <w:rPr/>
        <w:t xml:space="preserve">Weryfikacja: </w:t>
      </w:r>
    </w:p>
    <w:p>
      <w:pPr>
        <w:spacing w:before="20" w:after="190"/>
      </w:pPr>
      <w:r>
        <w:rPr/>
        <w:t xml:space="preserve">praca pisemna</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keepNext w:val="1"/>
        <w:spacing w:after="10"/>
      </w:pPr>
      <w:r>
        <w:rPr>
          <w:b/>
          <w:bCs/>
        </w:rPr>
        <w:t xml:space="preserve">Charakterystyka U_04: </w:t>
      </w:r>
    </w:p>
    <w:p>
      <w:pPr/>
      <w:r>
        <w:rPr/>
        <w:t xml:space="preserve">Student potrafi samodzielnie lub  w zespole proponować rozwiązania problemów ekonomicznych przedsiębiorców</w:t>
      </w:r>
    </w:p>
    <w:p>
      <w:pPr>
        <w:spacing w:before="60"/>
      </w:pPr>
      <w:r>
        <w:rPr/>
        <w:t xml:space="preserve">Weryfikacja: </w:t>
      </w:r>
    </w:p>
    <w:p>
      <w:pPr>
        <w:spacing w:before="20" w:after="190"/>
      </w:pPr>
      <w:r>
        <w:rPr/>
        <w:t xml:space="preserve">omawianie zagadnienia  w ramach dyskusji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 II.S.P7S_UW.1, II.S.P7S_UW.2.o,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ćwiczy kompetencje komunikowania się, negocjowania i zdolność przekonywania oraz
pracy w zespole.</w:t>
      </w:r>
    </w:p>
    <w:p>
      <w:pPr>
        <w:spacing w:before="60"/>
      </w:pPr>
      <w:r>
        <w:rPr/>
        <w:t xml:space="preserve">Weryfikacja: </w:t>
      </w:r>
    </w:p>
    <w:p>
      <w:pPr>
        <w:spacing w:before="20" w:after="190"/>
      </w:pPr>
      <w:r>
        <w:rPr/>
        <w:t xml:space="preserve">Komunikacja oraz zdolność przekonywania sprawdzane są w trakcie pracy
grupy, a także w toku dyskusji z prowadzącym.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w:t>
      </w:r>
    </w:p>
    <w:p>
      <w:pPr/>
      <w:r>
        <w:rPr/>
        <w:t xml:space="preserve">Student nabywa kompetencje niezbędne do podjęcia racjonalnej decyzji o rozpoczęciu
prowadzenia własnej działalności gospodarczej lub prowadzeniu działań przedsiębiorczych w
ramach przedsiębiorstwa.</w:t>
      </w:r>
    </w:p>
    <w:p>
      <w:pPr>
        <w:spacing w:before="60"/>
      </w:pPr>
      <w:r>
        <w:rPr/>
        <w:t xml:space="preserve">Weryfikacja: </w:t>
      </w:r>
    </w:p>
    <w:p>
      <w:pPr>
        <w:spacing w:before="20" w:after="190"/>
      </w:pPr>
      <w:r>
        <w:rPr/>
        <w:t xml:space="preserve">praca pisemna, dyskusja na zajęciach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K_03: </w:t>
      </w:r>
    </w:p>
    <w:p>
      <w:pPr/>
      <w:r>
        <w:rPr/>
        <w:t xml:space="preserve">Student ma potrzebę uczenia się</w:t>
      </w:r>
    </w:p>
    <w:p>
      <w:pPr>
        <w:spacing w:before="60"/>
      </w:pPr>
      <w:r>
        <w:rPr/>
        <w:t xml:space="preserve">Weryfikacja: </w:t>
      </w:r>
    </w:p>
    <w:p>
      <w:pPr>
        <w:spacing w:before="20" w:after="190"/>
      </w:pPr>
      <w:r>
        <w:rPr/>
        <w:t xml:space="preserve">praca pisemna, dyskusja</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2026-08-19T15:24:10+02:00</dcterms:created>
  <dcterms:modified xsi:type="dcterms:W3CDTF">2026-08-19T15:24:10+02:00</dcterms:modified>
</cp:coreProperties>
</file>

<file path=docProps/custom.xml><?xml version="1.0" encoding="utf-8"?>
<Properties xmlns="http://schemas.openxmlformats.org/officeDocument/2006/custom-properties" xmlns:vt="http://schemas.openxmlformats.org/officeDocument/2006/docPropsVTypes"/>
</file>