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Reologia polimerów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Wiesława Ciesińska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CN2A_30/01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- 20, zapoznanie ze wskazaną literaturą - 10, przygotowanie do kolokwium  - 30; razem - 50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 h; razem - 20 h = 0,8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 i umiejętności w zakresie oceny właściwości reologicznych materiałów polimerowych i określenia ich wpływu na właściwości eksploatacyjne wyrobów.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W1-W3 Charakterystyka materiałów polimerowych - otrzymywanie, właściwości, zastosowanie; W4-W5 Podstawowe wiadomości z zakresu reologii: mechaniczne modele reologiczne. Klasyfikacja reologiczna płynów; W6-W8 Matematyczne modele reologiczne. Lepkość i lepkosprężystość; W9-W10 Wpływ budowy makrocząsteczek i parametrów zewnętrznych na właściwości reologiczne polimerów; W11-W12 Badania reologiczne termoplastów; W13-W14 Badania reologiczne duroplastów; W15-W17 Metody badań właściwości reologicznych: aparatura pomiarowa, pomiary statyczne i dynamiczne; W18 Wybrane metody prognozowania wyników badań reologicznych; Kolokwium (2h)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zgodnie z regulaminem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Schramm G: Reologia. Podstawy i zastosowania. Ośrodek Wydawnictw Naukowych PAN, Poznań, 1998.
2. Ferguson J., Kembłowski Z.: Reologia stosowana płynów, Wyd. MARCUS Sc., Łódź, 1995
3. DrabentR.: Podstawy reologii, Wydawnictwo Uniwersytetu Warmińsko-Mazurskiego, Olsztyn, 2003. 
4. Praca zbiorowa: Podstawy recyklingu tworzyw sztucznych, red. Kozłowski M., Wydawnictwo Politechniki Wrocławskiej, Wrocław, 1998. 
5. Ashby M.F, Jones D.R.H.: Materiały inżynierskie. Kształtowanie struktury i właściwości, dobór materiałów, t. 2., WNT, Warszawa, wyd. 2, 1996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W12: </w:t>
      </w:r>
    </w:p>
    <w:p>
      <w:pPr/>
      <w:r>
        <w:rPr/>
        <w:t xml:space="preserve">Ma wiedzę w zakresie otrzymywania materiałów polimerowych.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 W2)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</w:t>
      </w:r>
    </w:p>
    <w:p>
      <w:pPr>
        <w:keepNext w:val="1"/>
        <w:spacing w:after="10"/>
      </w:pPr>
      <w:r>
        <w:rPr>
          <w:b/>
          <w:bCs/>
        </w:rPr>
        <w:t xml:space="preserve">Charakterystyka W13: </w:t>
      </w:r>
    </w:p>
    <w:p>
      <w:pPr/>
      <w:r>
        <w:rPr/>
        <w:t xml:space="preserve">Ma szczegółową wiedzę z zakresu właściwości reologicznych substancji, w tym szczególnie polimerów termoplastycznych, termoutrawdzalnych. 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(W5, W9-W14)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</w:t>
      </w:r>
    </w:p>
    <w:p>
      <w:pPr>
        <w:keepNext w:val="1"/>
        <w:spacing w:after="10"/>
      </w:pPr>
      <w:r>
        <w:rPr>
          <w:b/>
          <w:bCs/>
        </w:rPr>
        <w:t xml:space="preserve">Charakterystyka W15: </w:t>
      </w:r>
    </w:p>
    <w:p>
      <w:pPr/>
      <w:r>
        <w:rPr/>
        <w:t xml:space="preserve">Zna metody badań właściwości reologicznych polimerów.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(W15-W17)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pozyskiwać informacje z literatury.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(W1-W18)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</w:t>
      </w:r>
    </w:p>
    <w:p>
      <w:pPr>
        <w:keepNext w:val="1"/>
        <w:spacing w:after="10"/>
      </w:pPr>
      <w:r>
        <w:rPr>
          <w:b/>
          <w:bCs/>
        </w:rPr>
        <w:t xml:space="preserve">Charakterystyka U15: </w:t>
      </w:r>
    </w:p>
    <w:p>
      <w:pPr/>
      <w:r>
        <w:rPr/>
        <w:t xml:space="preserve">Potrafi dokonać oceny jakości materiałów polimerowych na podstawie badań z  wykorzystaniem różnego rodzaju nowoczesnych wiskozymetrów i  reometrów.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 (W6-W10)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2026-07-28T20:19:47+02:00</dcterms:created>
  <dcterms:modified xsi:type="dcterms:W3CDTF">2026-07-28T20:19:47+02:00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