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Przydomowe oczyszczalnie ścieków (BIN2A_08/01)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Mikołaj Sikorski/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BIN2A_08/01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 h, zapoznanie się ze wskazaną literaturą - 15 h; przygotowanie do kolokwium - 15 h;RAZEM: 50 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problematyką przydomowych oczyszczalni ścieków bytowo-gospodarczych (POŚ), tj. z procesami jednostkowymi zachodzącymi w POŚ, z działalnością inwestycyjną w świetle regulacji prawnych, z rozwiązaniami i układami technologicznymi stosowanymi w kraju i za granicą, a w szczególności znanymi i stosowanymi rozwiązaniami POŚ wykonywanymi systemem gospodarczym i produkowanymi metodami przemysłowymi, zasadami wyboru POŚ, algorytmem projektowania, budowy i zasadami eksploatacji.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Wprowadzenie, uzasadnienie i kryteria wyboru POŚ w programowaniu kanalizacji na terenach wiejskich i podmiejskich; W2 - Przegląd i omówienie układów POŚ stosowanych w kraju i za granicą; W3 - POŚ jako działalność inwestycyjna w świetle regulacji prawnych; W4 - Podstawy metodyczne projektowania POŚ (postępowanie ze ściekami, warunki stawiane oczyszczonym ściekom, lokalizacja urządzeń kanalizacyjnych na terenie zagrody lub posesji, charakterystyka ilościowa i jakościowa ścieków bytowo-gospodarczych, wskaźniki jednostkowe powierzchni terenu w POŚ); W5 - Konstrukcje, wymiarowanie, zasady budowy i eksploatacji POŚ, w tym: zbiorników bezodpływowych, osadników gnilnych przepływowych, studni chłonnych, drenaży rozsączających, filtrów gruntowych (piaskowych), glebowo-roślinnych, złóż biologicznych, a także z rozsączaniem podpowierzchniowym i pokrywą trawiastą terenu POŚ; W6 - Algorytm wyboru rozwiązań POŚ w oparciu o analizę zróżnicowanych warunków terenowych, gruntowo-wodnych i wyników szacunkowych analizy techniczno-ekonomicznej; W7 - Treść i zakres projektu budowlanego POŚ.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wykładu jest uzyskanie pozytywnych ocen z kolokwiów przeprowadzonych w połowie semestru oraz na przedostatnich zajęciach w semestrze.  Warunki zaliczenia kolokwium: 51%-60% - ocena 3,0; 61%-70% - ocena 3,5; 71-80% - ocena 4,0; 81-90% - ocena 4,5; 91-100% - ocena 5,0. W przypadku niezaliczenia kolokwium istnieje możliwość wyznaczenia kolokwium poprawkowego w terminie ustalonym z prowadzącym. Ocenę końcową z wykładu stanowi średnia ocen z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Heidrich Z. red.: Leksykon przydomowych oczyszczalni ścieków. Wyd. Seidel-Przywecki, Warszawa 2013. 2. Błażejewski R.: Przydomowe oczyszczalnie ścieków. Leksykon Techniki Komunalnej. Wyd. ABRYS. Poznań 2001. 3. Ryńska J.: Przydomowe oczyszczalnie ścieków: poradnik. Wyd. Login Media. Warszawa 2010. 4. Szpindor A.: Zaopatrzenie w wodę i kanalizacja wsi. Arkady. Warszawa 1992. 
5. Aktualnie obowiązujące przepisy prawne, w tym: Ustawa Prawo wodne, Ustawa Prawo budowlane, Rozporządzenie Ministra Środowiska w sprawie warunków, jakie należy spełnić przy wprowadzaniu ścieków do wód lub do ziemi, oraz w sprawie substancji szczególnie szkodliwych dla środowiska wodnego, Rozporządzenie Ministra Infrastruktury w sprawie warunków technicznych, jakim powinny odpowiadać budynki i ich usytuowanie. 6. Sikorski M. i in.: Album wzorcowych rozwiązań odprowadzania i unieszkodliwiania ścieków bytowo-gospodarczych z wiejskich gospodarstw zagrodowych. IMUZ. Falenty 1990.  
6. Heidrich Z., Tabernacki J., Sikorski M.: Wiejskie oczyszczalnie ścieków. Arkady. Warszawa 1984. 7. Sikorski M., Simoni J.: Urządzenia i instalacje kanalizacyjne w nowoczesnej zagrodzie. Technika, postęp, rolnictwo. Wyd. PWRiL. Warszawa 1986. 7. Materiały konferencyjne: II Konferencja Przydomowe oczyszczalnie ścieków. Projektowanie, budowa, eksploatacja. Abrys. Poznań 2014. 8. Sikorski M., Bauman-Kaszubska H.: Podstawy projektowania zagrodowych oczyszczalni ścieków, Woda-Środowisko-Obszary wiejskie, T. 6 z. 1 (16). Wyd. IMUZ. Falenty 2006. 9. Prospekty i katalogi firm oferujących POŚ. 10. Szwedzki Urząd Ochrony Przyrody 1990: Ogólne zalecenia 87:6. Małe oczyszczalnie ścieków. Ścieki bytowo-gospodarcze z 1 do 5 gospodarstw domowych. Wyd. Ingvar Bingman. Sztokholm - Warszawa, Min. Środowiska 1990. 11. Wierzbicki K.: Analiza i ocena różnych rozwiązań kanalizacji bytowej na terenach wiejskich. Wyd. IBMER. Warszawa 2007. 12. Osmulska-Mróz B.: Lokalne systemy unieszkodliwiania ścieków. Wyd. IOŚ. Warszawa 1995.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wiedzę dotyczącą nowych rozwiązań stosowanych w oczyszczaniu ścieków. Potrafi wskazać nowe trendy w zakresie urządzeń i rozwiązań technicznych przydomowych oczyszczalni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(W1-W7).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W06_02: </w:t>
      </w:r>
    </w:p>
    <w:p>
      <w:pPr/>
      <w:r>
        <w:rPr/>
        <w:t xml:space="preserve">Ma podstawową wiedzę w zakresie utrzymania i prawidłowej eksploatacji urządzeń stosowanych w przydomowych oczyszczalniach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(W1-W7);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zasobów internetu, czasopism branzowych i materiałów producentów dla potrzeb projektowania i doboru urządzeń w systemach przydomowych oczyszczalni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2026-10-22T09:01:13+02:00</dcterms:created>
  <dcterms:modified xsi:type="dcterms:W3CDTF">2026-10-22T09:01:13+02:00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