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30                                                                                       Przygotowanie do kolokwium 10;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P1 - Skale i podziałki (wykonanie arkusza).
P2 - Pomiary odległości, taśma stalowa, elektroniczny pomiar odległości, opracowanie wyników pomiaru.
P3 - Pomiary kątowe, tyczenie kątów prostych - węgielnica.
P4 - Budowa teodolitu.
P5 - Warunki geometryczne teodolitu (rektyfikacja). Pomiar kątów metodą zwykłą.
P6 - Rachunek współrzędnych, obliczanie ciągu poligonowego.
P7 - Obliczanie i pomiar powierzchni (wykonanie arkusza).
P8 - Obliczanie i pomiar powierzchni (wykonanie arkusza) c.d.
P9 - Pomiary wysokościowe, budowa niwelatora ze śrubą elewacyjną i samopoziomującego, łaty.
P10 - Rektyfikacja niwelatora i pomiar niwelatorem. Opracowanie wyników pomiaru.</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inżynierią środowiska.</w:t>
      </w:r>
    </w:p>
    <w:p>
      <w:pPr>
        <w:spacing w:before="60"/>
      </w:pPr>
      <w:r>
        <w:rPr/>
        <w:t xml:space="preserve">Weryfikacja: </w:t>
      </w:r>
    </w:p>
    <w:p>
      <w:pPr>
        <w:spacing w:before="20" w:after="190"/>
      </w:pPr>
      <w:r>
        <w:rPr/>
        <w:t xml:space="preserve">Indywidualna praca studenta (P1, P7, P8), Kolokwium (W1-W10;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2026-09-30T22:27:17+02:00</dcterms:created>
  <dcterms:modified xsi:type="dcterms:W3CDTF">2026-09-30T22:27:17+02:00</dcterms:modified>
</cp:coreProperties>
</file>

<file path=docProps/custom.xml><?xml version="1.0" encoding="utf-8"?>
<Properties xmlns="http://schemas.openxmlformats.org/officeDocument/2006/custom-properties" xmlns:vt="http://schemas.openxmlformats.org/officeDocument/2006/docPropsVTypes"/>
</file>