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środowiska</w:t>
      </w:r>
    </w:p>
    <w:p>
      <w:pPr>
        <w:keepNext w:val="1"/>
        <w:spacing w:after="10"/>
      </w:pPr>
      <w:r>
        <w:rPr>
          <w:b/>
          <w:bCs/>
        </w:rPr>
        <w:t xml:space="preserve">Koordynator przedmiotu: </w:t>
      </w:r>
    </w:p>
    <w:p>
      <w:pPr>
        <w:spacing w:before="20" w:after="190"/>
      </w:pPr>
      <w:r>
        <w:rPr/>
        <w:t xml:space="preserve">dr inż. Andrzej Pankowski/adiunkt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IN1A_05_02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- 20, przygotowanie do zajęć - 5, zapoznanie ze wskazaną literaturą - 10, wykonanie prac projektowych - 15, razem - 50; Razem - 50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 h; Razem - 20 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 przygotowanie do zajęć - 5, zapoznanie ze wskazaną literaturą - 10, wykonanie prac projektowych - 15, razem - 50; Razem - 50 godzin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w:t>
      </w:r>
    </w:p>
    <w:p>
      <w:pPr>
        <w:keepNext w:val="1"/>
        <w:spacing w:after="10"/>
      </w:pPr>
      <w:r>
        <w:rPr>
          <w:b/>
          <w:bCs/>
        </w:rPr>
        <w:t xml:space="preserve">Treści kształcenia: </w:t>
      </w:r>
    </w:p>
    <w:p>
      <w:pPr>
        <w:spacing w:before="20" w:after="190"/>
      </w:pPr>
      <w:r>
        <w:rPr/>
        <w:t xml:space="preserve">P1 - Wykorzystanie arkuszy kalkulacyjnych: struktura arkusza, metody adresowania, operowanie tablicami, wizualizacja danych - wykresy, funkcje kartotekowej bazy danych - wyszukiwanie i porządkowanie informacji, budowa schematów obliczeniowych - zestawienia tabelaryczne, obliczenia cykliczne, funkcje specjalne - solver, mechanizmy automatyzacji - makra, procedury VBA, praca z formularzami.
P2 - Grafika menedżerska i prezentacyjna: zasady projektowania, cechy poprawnie zbudowanej prezentacji; struktura prezentacji - slajd, konspekt, notatki, wykorzystanie funkcji animacji.
P3 - Wykorzystanie programu arkusza kalkulacyjnego w praktyce inżynierskiej.</w:t>
      </w:r>
    </w:p>
    <w:p>
      <w:pPr>
        <w:keepNext w:val="1"/>
        <w:spacing w:after="10"/>
      </w:pPr>
      <w:r>
        <w:rPr>
          <w:b/>
          <w:bCs/>
        </w:rPr>
        <w:t xml:space="preserve">Metody oceny: </w:t>
      </w:r>
    </w:p>
    <w:p>
      <w:pPr>
        <w:spacing w:before="20" w:after="190"/>
      </w:pPr>
      <w:r>
        <w:rPr/>
        <w:t xml:space="preserve">1.	Obecność na ćwiczeniach jest obowiązkowa. Dopuszcza się maksymalnie dwie nieobecności, większa liczba usprawiedliwionych nieobecności skutkuje koniecznością odpracowania ćwiczeń.
2.	Efekty uczenia się przypisane do przedmiotu będą weryfikowane na podstawie dwóch projektów wykonanych i oddanych przez Studenta najpóźniej na ostatnich zajęcia w semestrze.
3.	Warunkiem koniecznym zaliczenia przedmiotu jest uzyskanie pozytywnych ocen z dwóch prac zaliczeniowych (projektów). Ocena końcowa z przedmiotu jest średnią arytmetyczną z otrzymanych ocen.
4.	Ocena prac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oddane prace, celem uzyskania wyższej oceny, w terminie wyznaczonym przez prowadzącego zajęcia. 
6.	Wszystkie prace zaliczeniowe (projekty) realizowane są i oddawane przez Studenta w postaci elektronicznej, w formie ustalonej z wykładowcą. 
7.	Rejestrowanie dźwięku i obrazu przez studentów w trakcie zajęć jest zabronione.
8.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Mirosława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narzędzia/pogramy komputerowe stosowane przy rozwiązywaniu prostych zadań (także inżynierskich) z zakresu inżynierii środowiska.</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(dokumentacji programów komputerowych), baz danych oraz innych właściwie dobranych źródeł dla potrzeb realizacji postawionego zadania.</w:t>
      </w:r>
    </w:p>
    <w:p>
      <w:pPr>
        <w:spacing w:before="60"/>
      </w:pPr>
      <w:r>
        <w:rPr/>
        <w:t xml:space="preserve">Weryfikacja: </w:t>
      </w:r>
    </w:p>
    <w:p>
      <w:pPr>
        <w:spacing w:before="20" w:after="190"/>
      </w:pPr>
      <w:r>
        <w:rPr/>
        <w:t xml:space="preserve">Dyskusja w ramach ćwiczeń projektowych. Praca projektowa (P1, P3).</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umożliwiających pozyskanie potrzebnych informacji do realizacji postawionego zadania.</w:t>
      </w:r>
    </w:p>
    <w:p>
      <w:pPr>
        <w:spacing w:before="60"/>
      </w:pPr>
      <w:r>
        <w:rPr/>
        <w:t xml:space="preserve">Weryfikacja: </w:t>
      </w:r>
    </w:p>
    <w:p>
      <w:pPr>
        <w:spacing w:before="20" w:after="190"/>
      </w:pPr>
      <w:r>
        <w:rPr/>
        <w:t xml:space="preserve">Dyskusja oraz obserwacja w czasie pracy w ramach ćwiczeń projektowych.</w:t>
      </w:r>
    </w:p>
    <w:p>
      <w:pPr>
        <w:spacing w:before="20" w:after="190"/>
      </w:pPr>
      <w:r>
        <w:rPr>
          <w:b/>
          <w:bCs/>
        </w:rPr>
        <w:t xml:space="preserve">Powiązane charakterystyki kierunkowe: </w:t>
      </w:r>
      <w:r>
        <w:rPr/>
        <w:t xml:space="preserve">I1A_U01_02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przygotować opracowanie, także w postaci krótkiej prezentacji, zawierające omówienie wyników postawionego zadania.</w:t>
      </w:r>
    </w:p>
    <w:p>
      <w:pPr>
        <w:spacing w:before="60"/>
      </w:pPr>
      <w:r>
        <w:rPr/>
        <w:t xml:space="preserve">Weryfikacja: </w:t>
      </w:r>
    </w:p>
    <w:p>
      <w:pPr>
        <w:spacing w:before="20" w:after="190"/>
      </w:pPr>
      <w:r>
        <w:rPr/>
        <w:t xml:space="preserve">Praca projektowa (P1-P3).</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U05_02: </w:t>
      </w:r>
    </w:p>
    <w:p>
      <w:pPr/>
      <w:r>
        <w:rPr/>
        <w:t xml:space="preserve">Potrafi samodzielnie uczyć się obsługi oprogramowania komputerowego wspomagającego analizę danych doświadczalnych.</w:t>
      </w:r>
    </w:p>
    <w:p>
      <w:pPr>
        <w:spacing w:before="60"/>
      </w:pPr>
      <w:r>
        <w:rPr/>
        <w:t xml:space="preserve">Weryfikacja: </w:t>
      </w:r>
    </w:p>
    <w:p>
      <w:pPr>
        <w:spacing w:before="20" w:after="190"/>
      </w:pPr>
      <w:r>
        <w:rPr/>
        <w:t xml:space="preserve">Obserwacja w czasie pracy .</w:t>
      </w:r>
    </w:p>
    <w:p>
      <w:pPr>
        <w:spacing w:before="20" w:after="190"/>
      </w:pPr>
      <w:r>
        <w:rPr>
          <w:b/>
          <w:bCs/>
        </w:rPr>
        <w:t xml:space="preserve">Powiązane charakterystyki kierunkowe: </w:t>
      </w:r>
      <w:r>
        <w:rPr/>
        <w:t xml:space="preserve">I1A_U05_02</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Potrafi wykorzystywać programy arkusza kalkulacyjnego do budowy schematów obliczeniowych z użyciem metod numerycznych do realizacji tablicowania funkcji, całkowania i różniczkowania numerycznego, rozwiązywania układów równań liniowych, problemów optymalizacji i obliczeń statystycznych. Potrafi zaprojektować prostą bazę kartotekową. Potrafi wyrazić w postaci odpowiednich wykresów różnorodne zestawienia danych. Potrafi wykorzystywać mechanizmy automatyzacji pracy w arkuszach kalkulacyjnych (makra, procedury VBA).</w:t>
      </w:r>
    </w:p>
    <w:p>
      <w:pPr>
        <w:spacing w:before="60"/>
      </w:pPr>
      <w:r>
        <w:rPr/>
        <w:t xml:space="preserve">Weryfikacja: </w:t>
      </w:r>
    </w:p>
    <w:p>
      <w:pPr>
        <w:spacing w:before="20" w:after="190"/>
      </w:pPr>
      <w:r>
        <w:rPr/>
        <w:t xml:space="preserve">Praca projektowa (P1, P3).</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ocenić przydatność rutynowych narzędzić (biurowych programów komputerowych) w analizie i opracowywaniu wyników postawionego zadania.</w:t>
      </w:r>
    </w:p>
    <w:p>
      <w:pPr>
        <w:spacing w:before="60"/>
      </w:pPr>
      <w:r>
        <w:rPr/>
        <w:t xml:space="preserve">Weryfikacja: </w:t>
      </w:r>
    </w:p>
    <w:p>
      <w:pPr>
        <w:spacing w:before="20" w:after="190"/>
      </w:pPr>
      <w:r>
        <w:rPr/>
        <w:t xml:space="preserve">Praca projektowa (P1-P3).</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oraz poznawania nowych rozwiązań/technologii w zakresie TI.</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Przy wykonywaniu postawionych zadań projektowych potrafi pracować indywidualnie i w grupie przejmując w niej różne role.</w:t>
      </w:r>
    </w:p>
    <w:p>
      <w:pPr>
        <w:spacing w:before="60"/>
      </w:pPr>
      <w:r>
        <w:rPr/>
        <w:t xml:space="preserve">Weryfikacja: </w:t>
      </w:r>
    </w:p>
    <w:p>
      <w:pPr>
        <w:spacing w:before="20" w:after="190"/>
      </w:pPr>
      <w:r>
        <w:rPr/>
        <w:t xml:space="preserve">W ramach ćwiczeń projektowych dyskusja oraz obserwacja w czasie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2026-10-21T14:09:36+02:00</dcterms:created>
  <dcterms:modified xsi:type="dcterms:W3CDTF">2026-10-21T14:09:36+02:00</dcterms:modified>
</cp:coreProperties>
</file>

<file path=docProps/custom.xml><?xml version="1.0" encoding="utf-8"?>
<Properties xmlns="http://schemas.openxmlformats.org/officeDocument/2006/custom-properties" xmlns:vt="http://schemas.openxmlformats.org/officeDocument/2006/docPropsVTypes"/>
</file>