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Pozwolenia zintegrowane (IN1A_04/02)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dotyczących regulacji prawnych, będących podstawą pozwoleń zintegrowanych, procedur ubiegania się i wydawania pozwoleń oraz  zakresu merytorycznego pozwoleń zintegrowanych.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funkcja pozwolenia zintegrowanego, podstawowe definicje.
W2 - Regulacje formalno-prawne: ustawy (Prawo ochrony środowiska, Prawo wodne, o odpadach, o ochronie przyrody, o nawozach i nawożeniu, o zbiorowym zaopatrzeniu w wodę i zbiorowym odprowadzaniu ścieków, Prawo budowlane, o planowaniu i zagospodarowaniu przestrzennym) wraz z aktami wykonawczymi.
W3 - Podstawy kwalifikowania i rodzaje instalacji wymagających pozwolenia zintegrowanego.
W4 - Zakres merytoryczny i elementy składowe pozwolenia zintegrowanego. 
W5 - Treść i zakres operatu wodno-prawnego, pozwoleń wodno-prawnych jako podstaw do ubiegania się o pozwolenie zintegrowane.
W6 - Algorytm metodyczny wybranych przykładów pozwoleń zintegrowanych.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sprawdzianów, a ocena końcowa wyznaczana jest jako średnia arytmetyczna ocen cząstkowych. Bieżąca kontrola wyników nauczania obejmuje dwa sprawdziany w ciągu semestru. W przypadku uzyskania przez studenta oceny niedostatecznej, prowadzący w porozumieniu ze studentami ustala termin sprawdzianu poprawkowego.                                                    Podstawą zaliczenia kolokwium jest otrzymanie minimum 51% możliwych do zdobycia punktów. Oceny ze sprawdzianów ustala się według następujących kryteriów: 51% - 63% punktów możliwych do zdobycia - dostateczny,                                    
64% - 74% - dość dobry,                                              
75% - 84% - dobry,                                                       
85% - 93% - ponad dobry,                                            
94%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Akty prawne - ustawy (Prawo ochrony środowiska, o zbiorowym zaopatrzeniu w wodę i zbiorowym odprowadzaniu ścieków, o planowaniu i zagospodarowaniu przestrzennym, Prawo wodne, Prawo budowlane, o odpadach, o ochronie gruntów rolnych i leśnych) i odnośne rozporządzenia
2. Procedura wydawania pozwoleń zintegrowanych. Wskazówki metodyczne, Ministerstwo Środowiska, Warszawa 2004
3. Metodyka oceny oddziaływania na środowisko jako całość w procesie wydawania pozwolenia zintegrowanego, Ministerstwo Środowiska, Warszawa 2004
4. Szpindor A.: Zaopatrzenie w wodę i kanalizacja wsi, Arkady, Warszawa 1998
5. Imhoff K., Imhoff K.R.: Kanalizacja miast i oczyszczanie ścieków. Poradnik, Wyd. PROJPRZEM, Warszawa 1996
6. Żygadło M.: Gospodarka odpadami komunalnymi, Wyd. Politechniki Świętokrzyskiej, Kielce 1998
7. Konieczyński J.: Ochrona powietrza przed szkodliwymi gazami, Wyd. Politechniki Śląskiej, Gliwice 2004 
8. Heidrich Z., Witkowski A.: Urządzenia do oczyszczania ścieków. Projektowanie, przykłady obliczeń, Wyd. Seidel-Przywecki,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 stosowane przy określaniu bilansu wody, bilansu ścieków, emisji zanieczyszczeń i innych jako elementów składowych wniosku o pozwolenie zintegrowane.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z zakresu ogólnych wytycznych i procedur wydawania pozwoleń zintegrowanych wymaganych dla wybranych działalności inżynierskich. Zna podstawy prawne dotyczące pozwoleń zintegrowanych.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dotyczącą szeroko pojętego wpływu jakie niosą przedsięwzięcia z zakresu inżynierii środowiska dla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występujące w pozwolenich zintegrowanych aspekty systemowe i pozatechniczne, w tym głównie środowiskowe, prawne, ekonomiczne i związane z planowaniem i zagospodarowaniem przestrzennym..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U13_03: </w:t>
      </w:r>
    </w:p>
    <w:p>
      <w:pPr/>
      <w:r>
        <w:rPr/>
        <w:t xml:space="preserve">Potrafi dokonać krytycznej analizy systemów technicznych w zakresie inzynierii środowiska, np. systemu kanalizacyjnego, funkcjonowania oczyszczalni ścieków, kotłowni  i ocenić istniejące rozwiązanie, które jest przedmiotem wniosku o pozwolenie zintegrowane.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2025-07-08T01:06:38+02:00</dcterms:created>
  <dcterms:modified xsi:type="dcterms:W3CDTF">2025-07-08T01:06:38+02:00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