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0,64
Inne formy kontaktu bezpośredniego ( egzaminy, konsultacje oraz zaliczenia i egzaminy w dodatkowych terminach) 1
Łącznie 1,64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1.Wynagradzania a motywowanie pracowników
2.Istota wynagrodzenia (wynagradzania) pracowników
3.Struktura wynagrodzenia pracownika
4.Zasady ustalania wysokości wynagrodzenia zasadniczego
5.Zasady określania stałych dodatków do płacy
6.Części zmienne wynagrodzenia
7. Elastyczne formy zatrudniania pracowników
7.Świadczenia pozapłacowe – rola w systemie wynagradzania
8.System kafeteryjny
9.Koncepcja wynagrodzenia całkowitego i sposoby jego wyliczania.
10.Wynagrodzenie długookresowe
11. Analiza systemów wynagrodzeń stosowanych w praktyce
12. Coaching jako nowoczesny środek oddziaływania na motywację pracowników. Zasady coachingu.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liczenie kolokwium 1 i 2 na ocenę pozytywną. Ocena końcowa to średnia arytmetyczna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