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Telekomunikacja w transporcie drogowym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Mirosław Siergiejczyk, Wydział Transportu Politechniki Warszawskiej, Zakład Telekomunikacji w Transporcie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TR.NIP607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90 godz. w tym: praca na wykładach: 9 godz., praca na laboratoriach: 9 godz., konsultacje: 3 godz. (w tym konsultacje w zakresie laboratoriów: 2 godz.), zapoznanie się z literaturą: 19 godz., przygotowanie się do  kolokwium z wykładów: 9 godz., przygotowanie się do laboratorium, opracowywanie sprawozdań oraz kolokwium z laboratorium: 41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(21 godz. w tym: praca na wykładach: 9 godz., praca na laboratoriach: 9 godz., konsultacje: 3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2,0 pkt ECTS (52 godz. w tym: praca na laboratoriach: 9 godz., konsultacje w zakresie laboratoriów: 2 godz., przygotowanie się do laboratorium, opracowywanie sprawozdań oraz kolokwium z laboratorium: 41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z elektroniki.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- brak; laboratorium - 12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podstawowych pojęć i metod z dziedziny systemów telekomunikacji przewodowej i radiowej, wykorzystywanych w transporcie drogowym oraz w jego otoczeniu oraz nabycie możliwości oceny ze względu na ich użyteczność w transporcie.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Środowisko telekomunikacyjne w transporcie samochodowym. Cyfrowe szerokopasmowe sieci telekomunikacyjne pracujące z protokołem TCP/IP – model, protokoły, bezpieczeństwo przesyłanych informacji. Usługi sieciowe realizowane w sieciach TCP/IP z uwzględnieniem potrzeb transportu drogowego – strony internetowe, usługi bazodanowe, Cloud Computin. System trunkingowy TETRA. Satelitarne systemy nawigacyjne (GPS NAVSTAR, System GLONASS, System GALILEO) i ich zastosowanie w transporcie drogowym. Systemy informacji geograficznej GIS. Systemy lokalizacji i monitorowania w transporcie drogowym. Monitorowanie transportu materiałów niebezpiecznych. Rozwiązania w zakresie zarządzania flotą pojazdów. Teleinformatyczne sieci wewnętrzne pojazdów CAN. Systemy telematyki drogowej i autostradowej. Inteligentne systemy transportowe – istota, wybrane rozwiązania.
Laboratorium: Obserwacja podstawowych parametrów transmisyjnych w systemach radiokomunikacji amatorskiej. Wybrane aplikacje sieci cyfrowej ISDN ze szczególnym uwzględnieniem transmisji audiowideo. Elementy łączności dyspozytorskiej w zastosowaniach w firmach transportowych. Zapoznanie się i prosta implementacja systemu zarządzania flotą pojazdów. Możliwości funkcjonalne map elektronicznych w zastosowaniach dla potrzeb transportu samochodowego (AutoMapa) i (EMapaTransport+).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przedmiotu następuje na podstawie sprawdzenia wiedzy teoretycznej (wykład) oraz praktycznej (laboratoria) zdobytej podczas zajęć. Sprawdzenie przeprowadzane jest w formie pisemnego zaliczenia na przedostatnich zajęciach wg rozkładu zajęć i harmonogramu semestru i realizowane jest przez osoby prowadzące zajęcia w dwóch częściach – teoretycznej i praktycznej. Zaliczenie obu części ma formę pisemną i obejmuje do 4 pytań. Podczas zaliczenia zabronione jest korzystanie z jakichkolwiek form pomocy w zakresie i ze skutkiem opisanym w par. 19 p. 4 Regulaminu studiów PW.
Warunkiem przystąpienia do zaliczenia części praktycznej jest spełnienie wymogów formalnych określonych w regulaminie, zaliczenie wszystkich sprawozdań oraz ewentualne wykonanie i zaliczenie pracy dodatkowej.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Bogucka H.: Technologie radia kognitywnego. Wydawnictwo Naukowe PWN 2013;
2. Comer D.E.: Sieci komputerowe i intersieci. WNT, Warszawa 2007;
3. Fryśkowski B., Grzejszczyk E.: Systemy transmisji danych. WKŁ. Warszawa 2010;
4. Gajewski P., Wszelak S.: Technologie bezprzewodowe sieci teleinformatycznych. : Wydawnictwa Komunikacji i Łączności 2015;
5. Januszewski J.: Systemy satelitarne GPS Galileo i inne. Wydawnictwo Naukowe PWN, Warszawa 2010;
6. Kabaciński W., Żal M.: Sieci telekomunikacyjne. Wydawnictwo WKiŁ, Warszawa 2008;
7. Kaczmarek S., Krawczyk H., Nowicki K.: Aplikacje i usługi a technologie sieciowe. Wydawnictwo Naukowe PWN 2018;
8. Katulski R.J.: Propagacja fal radiowych w telekomunikacji bezprzewodowej. Wydawnictwo WKiŁ, Warszawa 2010;
9. Kołakowski J, Cichocki J: UMTS - system telefonii komórkowej trzeciej generacji, wyd. 2 zmienione. WKŁ, Warszawa 2008;
10. Ling R., Donner J.: Komórka Komunikacja mobilna. Wydawnictwo Naukowe PWN 2011;
11. Narkiewicz J. :GPS i inne satelitarne systemy nawigacyjne. WKŁ, Warszawa 2007;
12. Wesołowski K.: Systemy radiokomunikacji ruchomej. WKŁ. Warszawa 2006;
13. Materiały firmowe dostawców oprogramowania (EMapaTransport+, PASCOM, AutoMapa);
14. Polska Agencja Kosmiczna. Materiały edukacyjne do pobrania (https://polsa.gov.pl › dziedziny-aktywnosci › edukacja › materialy-edukacyjne do pobrania).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www.twt.wt.pw.edu.pl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przedmiotu z kierunkowymi efektami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Posiada wiedzę teoretyczną dotyczącą roli sieci telekomunikacyjnych w transporcie drogowym.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ew. cz. ustna kolokwium. Wymagane jest udzielenie pełnych odpowiedzi na co najmniej na połowę pytań z danego zagadnienia.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Zna struktury sieci technologicznych i usługi świadczone przez te sieci w transporcie samochodowym ze szcególnym uwzględnieniem rozwiązań dla telematyki drogowej  i autostradowej.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ew. cz. ustna kolokwium. Wymagane jest udzielenie pełnych odpowiedzi na co najmniej na połowę pytań z danego zagadnienia.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Zna podstawowe usługi realizowane w sieciach TCP/IP z uwzględnieniem potrzeb transportu w samochodowego.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ew. cz. ustna kolokwium. Wymagane jest udzielenie pełnych odpowiedzi na co najmniej na połowę pytań z danego zagadnienia.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W04: </w:t>
      </w:r>
    </w:p>
    <w:p>
      <w:pPr/>
      <w:r>
        <w:rPr/>
        <w:t xml:space="preserve">Zna systemy nawigacyjne i ich zastosowanie w transporcie drogowym.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ew. cz. ustna kolokwium. Wymagane jest udzielenie pełnych odpowiedzi na co najmniej na połowę pytań z danego zagadnienia.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W05: </w:t>
      </w:r>
    </w:p>
    <w:p>
      <w:pPr/>
      <w:r>
        <w:rPr/>
        <w:t xml:space="preserve">Zna systemy monitorowania i lokalizacja oraz aplikacje zarządzania flotą pojazdów.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ew. cz. ustna kolokwium. Wymagane jest udzielenie pełnych odpowiedzi na co najmniej na połowę pytań z danego zagadnienia.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ocenić przydatność systemów telekomunikacji przewodowej i radiowej ze względu na ich użyteczność w transporcie samochodowym.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ew. cz. ustna kolokwium. Wymagane jest udzielenie pełnych odpowiedzi na co najmniej na połowę pytań z danego zagadnienia.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III.P6S_UW.3.o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Ma umiejętność obsługi części aplikacji i rozwiązań stosowanych w systemach radiokomunikacji amatorskiej oraz systemach zarządzania flotą pojazdów.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ew. cz. ustna kolokwium. Wymagane jest udzielenie pełnych odpowiedzi na co najmniej na połowę pytań z danego zagadnienia.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Tr1A_U22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III.P6S_UW.4.o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2025-07-05T08:20:25+02:00</dcterms:created>
  <dcterms:modified xsi:type="dcterms:W3CDTF">2025-07-05T08:20:25+02:00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