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Technika cyfrowa III 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Krzysztof Firląg, ad., Wydział Transportu Politechniki Warszawskiej Zakład Sterowania Ruchem i Infrastruktury Transportu, Zespół SRD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Transport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TR.SIS615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80 godz., w tym: praca na ćwiczeniach laboratoryjnych 30 godz., przygotowanie eksperymentów 10 godz., wykonanie sprawozdań z poszczególnych ćwiczeń 35 godz., pisemne zaliczenie poszczególnych ćwiczeń 2 godz., konsultacje 3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pkt ECTS (35 godz., w tym: praca na ćwiczeniach laboratoryjnych 30 godz., pisemne zaliczenie poszczególnych ćwiczeń 2 godz., konsultacje 3 godz.)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3,0 pkt ECTS (80 godz., w tym: praca na ćwiczeniach laboratoryjnych 30 godz., przygotowanie eksperymentów 10 godz., wykonanie sprawozdań z poszczególnych ćwiczeń 35 godz., pisemne zaliczenie poszczególnych ćwiczeń 2 godz., konsultacje 3 godz.)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Technika cyfrowa 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12 osób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Praktyczne poznanie metod analizy i syntezy układów cyfrowych z zastosowaniem wspomagania komputerowego. Badanie zjawisk hazardów oraz wyścigów zagrażających poprawnej pracy projektowanych układów, oraz nabycie umiejętności poprawnej budowy prostych układów cyfrowych dla cyfrowych systemów sterowania i teleinformatyki stosowanych w transporcie.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Treść ćwiczeń laboratoryjnych:
Wprowadzenie, zapoznanie z obsługą pakietu symulatora układów logicznych ACTIVE-CAD.  Badanie współpracy układów cyfrowych z elementami zestykowymi. Synteza i badanie układów kombinacyjnych zbudowanych z elementów małej skali integracji. Synteza i badanie układów kombinacyjnych zbudowanych z elementów średniej i dużej skali integracji. Badanie strukturalnej zawodności układów kombinacyjnych. Synteza synchronicznych układów sekwencyjnych. Badanie synchronicznych układów sekwencyjnych stosowanych w systemach transportowych. Synteza i badanie asynchronicznych układów sekwencyjnych. Synteza techniczna układów cyfrowych.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Zaliczanie wykonania poszczególnych ćwiczeń w trakcie zajęć. Przebieg ćwiczenia udokumentowany sprawozdaniem oceniany w zakresie 0-2 pkt.
Sprawdzenie wiedzy z poszczególnych ćwiczeń w formie pisemnej oceniane w zakresie 0-8 pkt.
Warunkiem zaliczenia przedmiotu jest wykonanie wszystkich ćwiczeń laboratoryjnych, skutkujące przyjęciem przez prowadzącego sprawozdań oraz zdobycie połowy plus jeden możliwych punktów (36 pkt).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Łuba T. Synteza układów logicznych. Oficyna Wydawnicza PW, Warszawa, 2005.
2.	Majewski W. Układy logiczne. WNT, Warszawa, 1999.
3.	Kruszyński H., Rydzewski A. i in.: Teoria układów cyfrowych. Wydawnictwa Politechniki Warszawskiej, Warszawa, 1991. 
4.	Pieńkos J. Turczyński J.: Układy scalone TTL w systemach cyfrowych. WKŁ, Warszawa,1980.
5.	Skorupski A. Podstawy techniki cyfrowej. WKŁ, Warszawa, 2001. 
6.	Zieliński C. Podstawy projektowania układów cyfrowych. PWN, Warszawa,2003.
7.	Kawalec P. Symulatory i kompilatory układów logicznych. WT PW, Warszawa, 2011.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O ile nie powoduje to zmian w zakresie powiązań danego przedmiotu z efektami uczenia się w treściach kształcenia mogą być wprowadzane na bieżąco zmiany związane z uwzględnieniem najnowszych osiągnięć naukowych.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W01: </w:t>
      </w:r>
    </w:p>
    <w:p>
      <w:pPr/>
      <w:r>
        <w:rPr/>
        <w:t xml:space="preserve">Ma szczegółową wiedzę związaną z praktycznym zastosowaniem  metodyki projektowania kombinacyjnych i sekwencyjnych układów cyfrowych.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pisemnie ćwiczenia - jedno pytanie z tego zakresu, zalicza odpowiedź poprawna w 51%.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Tr1A_W12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</w:t>
      </w:r>
    </w:p>
    <w:p>
      <w:pPr>
        <w:keepNext w:val="1"/>
        <w:spacing w:after="10"/>
      </w:pPr>
      <w:r>
        <w:rPr>
          <w:b/>
          <w:bCs/>
        </w:rPr>
        <w:t xml:space="preserve">Charakterystyka W02: </w:t>
      </w:r>
    </w:p>
    <w:p>
      <w:pPr/>
      <w:r>
        <w:rPr/>
        <w:t xml:space="preserve">Ma uporządkowaną wiedzę związaną z badaniami eksperymentalnymi układów i systemów cyfrowych.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studenta podczas wykonywania eksperymentów laboratoryjnych, przebieg ćwiczenia punktowany 0-2 pkt. Zalicza od 1 pkt.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I.P6S_WG, I.P6S_WK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U01: </w:t>
      </w:r>
    </w:p>
    <w:p>
      <w:pPr/>
      <w:r>
        <w:rPr/>
        <w:t xml:space="preserve">Potrafi przeprowadzać eksperymenty, w tym symulacje komputerowe modeli układów cyfrowych.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i ocena umiejętności planowania i przeprowadzania eksperymentów podczas ćwiczeń laboratoryjnych.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III.P6S_UW.1.o</w:t>
      </w:r>
    </w:p>
    <w:p>
      <w:pPr>
        <w:keepNext w:val="1"/>
        <w:spacing w:after="10"/>
      </w:pPr>
      <w:r>
        <w:rPr>
          <w:b/>
          <w:bCs/>
        </w:rPr>
        <w:t xml:space="preserve">Charakterystyka U02: </w:t>
      </w:r>
    </w:p>
    <w:p>
      <w:pPr/>
      <w:r>
        <w:rPr/>
        <w:t xml:space="preserve">Potrafi posłużyć się narzędziami komputerowo wspomaganego projektowania do weryfikacji prostych układów cyfrowych.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i ocena umiejętności umiejętności posługiwania się symulatorem układów logicznych. 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III.P6S_UW.1.o, III.P6S_UW.2.o</w:t>
      </w:r>
    </w:p>
    <w:p>
      <w:pPr>
        <w:keepNext w:val="1"/>
        <w:spacing w:after="10"/>
      </w:pPr>
      <w:r>
        <w:rPr>
          <w:b/>
          <w:bCs/>
        </w:rPr>
        <w:t xml:space="preserve">Charakterystyka U03: </w:t>
      </w:r>
    </w:p>
    <w:p>
      <w:pPr/>
      <w:r>
        <w:rPr/>
        <w:t xml:space="preserve">Potrafi w języku polskim opracować dokumentację przeprowadzonych eksperymentów i przygotować teksty opisujące ich wyniki.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Analiza i zaliczenia złożonych sprawozdań z poszczególnych ćwiczeń laboratoryjnych. Warunek zaliczenia - brak merytorycznych błędów w sprawozdaniu.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I.P6S_UK</w:t>
      </w:r>
    </w:p>
    <w:p>
      <w:pPr>
        <w:keepNext w:val="1"/>
        <w:spacing w:after="10"/>
      </w:pPr>
      <w:r>
        <w:rPr>
          <w:b/>
          <w:bCs/>
        </w:rPr>
        <w:t xml:space="preserve">Charakterystyka U04: </w:t>
      </w:r>
    </w:p>
    <w:p>
      <w:pPr/>
      <w:r>
        <w:rPr/>
        <w:t xml:space="preserve">Potrafi zaprojektować i zmontować proste układy cyfrowe z elementów scalonych małej skali integracji.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Zaliczenie poprawności procesu syntezy technicznej budowanych układów. Warunek zaliczenia - realizacja poprawnie działającego układu logicznego.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Tr1A_U24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I.P6S_UW, III.P6S_UW.4.o</w:t>
      </w:r>
    </w:p>
    <w:p>
      <w:pPr>
        <w:keepNext w:val="1"/>
        <w:spacing w:after="10"/>
      </w:pPr>
      <w:r>
        <w:rPr>
          <w:b/>
          <w:bCs/>
        </w:rPr>
        <w:t xml:space="preserve">Charakterystyka U05: </w:t>
      </w:r>
    </w:p>
    <w:p>
      <w:pPr/>
      <w:r>
        <w:rPr/>
        <w:t xml:space="preserve">Potrafi współdziałać i pracować w grupie laboratoryjnej, przyjmując w niej różne role.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Obserwacja aktywności grupy i poszczególnych osób w wykonywaniu ćwiczeń. Warunek zaliczenia - aktywny udział w realizacji eksperymentu.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Tr1A_U05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I.P6S_UO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2025-07-08T00:05:06+02:00</dcterms:created>
  <dcterms:modified xsi:type="dcterms:W3CDTF">2025-07-08T00:05:06+02:00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