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Systemy teletransmisyjne 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Mariusz Rychlicki, ad., Wydział Transportu Politechniki Warszawskiej, Zakład Telekomunikacji w Transporcie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TR.SIS404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90 godz., w tym: praca na wykładach 15 godz., praca na ćwiczeniach 15 godz., konsultacje 2 godz., zapoznanie się ze wskazaną literaturą 27 godz., przygotowanie się do egzaminu 14 godz., udział w egzaminie:2 godz., przygotowanie do zaliczenia 15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godz., w tym: praca na wykładach 15 godz., praca na ćwiczeniach 15 godz., konsultacje 2 godz., udział w egzaminie:2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Posiada wiedzę z podstaw elektroniki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brak; ćwiczenia: 30 osób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Umiejętność opisu procesów i systemów teletransmisyjnych w zakresie poznania struktury strumieni binarnych transmitowanych sygnałów. Poznanie budowy urządzeń transmisyjnych oraz struktur sieciowych. Poznanie zasad zwielokrotnienia w sieciach optycznych.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Zwielokrotnienie w systemach analogowych i cyfrowych (systemy PDH i SDH, metody i różnice zwielokrotnienia, zalety i ograniczenia TDM, przepływności; kontener i jego rola, STS i STM, systemowe struktury informacyjne, informacja przesyłana w nagłówkach i wskaźnikach, dopełnienie cyfrowe, podstawowe topologie sieci); Elementy sieci światłowodowej (kable, pigtail i patchcord, złącza, metody łączenia światłowodów, źródła i przyczyny strat, splitter,  sprzęgacz, tłumik, izolator, polaryzator, cyrkulator, elementy mechaniczne, przełącznica, przełącznik, regenerator, wzmacniacz, modulator, demodulator, fotodetektory); Projektowanie łącza optycznego (bilans mocy łącza, dobór czułości detektora, maksymalna długość toru); Kosztorysowanie i wykonanie sieci optycznej (etapy projektowania sieci, kosztorysowanie, etapy rozwoju inwestycji, mikrokanalizacja; studium wykonalności i projekty – definicja i różnice); Układy programowalne i interfejsy sterujące w urządzeniach teletransmisyjnych (mikroprocesor i mikrokontroler, definicja, zastosowania, różnice, magistrale, architektura CISC i RISC, programowanie, interfejsy lokalne, interfejsy sterujące); Cyfrowa kompresja i transmisja obrazu (znaczenie obrazu, telewizja, modele barw, sygnały wizyjne, kodowanie obrazu, korekcja, matryce światłoczułe, rozdzielczość, telewizja analogowa, cyfrowa, satelitarna, DVBT, przetwarzanie obrazu, kompresja obrazu).   
Ćwiczenia: Budowa i eksploatacja sieci światłowodowej. Projekt sieci, lokalizacji z uzasadnieniem, wybór topologii sieci. Dobór technologii budowy sieci światłowodowej do lokalizacji. Organizacja robót budowlanych. Określenie elementów i parametrów sieci. Wyliczenie tłumienności. Zasady QoS. Możliwości rozbudowy sieci. Kosztorys i harmonogram.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podsumowująca: Kolokwium pisemne zawierające od 3 do 4 pytań/zadań dotyczących zagadnień teoretycznych i obliczeniowych, ocenianych w skali od 0 do 4 punktów każde. Do zaliczenia wymagane 50%+1 punktów. W przypadku ćwiczeń oraz realizacji zdalnej/elektronicznej test składający się z 30 pytań, każde oceniane od 0 do 2 pkt. Do zaliczenia wymagane uzyskanie min. 50%+1 punktów.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Fryśkowski B., Grzejszczyk E.: Systemy transmisji danych, WKiŁ, Warszawa 2010;
2. Kula S.: Systemy i sieci dostępowe xDSL, Wydawnictwo WKiŁ, Warszawa 2009;
3. Kula S.: Systemy teletransmisyjne, WKiŁ, Warszawa 2006;
Literatura uzupełniająca:
1. Wesołowski K.: Podstawy cyfrowych systemów telekomunikacyjnych. Warszawa 2006;
2. Zieliński T.: Cyfrowe przetwarzanie sygnałów. Od teorii do zastosowań, WKiŁ, Warszawa 2007;
3. Domański M.: Obraz cyfrowy. Reprezentacja, kompresja, podstawy przetwarzania. Standardy JPEG i MPEG, WKiŁ, Warszawa 2010;
4. Perlicki K.: Pomiary w optycznych systemach telekomunikacyjnych, WKiŁ, Warszawa 2002;
5. Pełka R.: Mikrokontrolery: architektura, programowanie, zastosowania, WKiŁ, Warszawa 2001.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www.twt.wt.pw.edu.pl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O ile nie powoduje to zmian w zakresie powiązań danego modułu zajęć z kierunkowymi efektami kształcenia w treściach kształcenia mogą być wprowadzane na bieżąco zmiany związane z uwzględnieniem najnowszych osiągnięć naukowych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Posiada podstawową wiedzę teoretyczną o zasadach przetwarzania sygnałów w systemach telekomunikacyjnych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W02: </w:t>
      </w:r>
    </w:p>
    <w:p>
      <w:pPr/>
      <w:r>
        <w:rPr/>
        <w:t xml:space="preserve">Zna właściwości i charakterystyki mediów transmisyjnych przewodowych i bezprzewodowych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W03: </w:t>
      </w:r>
    </w:p>
    <w:p>
      <w:pPr/>
      <w:r>
        <w:rPr/>
        <w:t xml:space="preserve">Zna podstawowe zasady modulacji cyfrowych, kodowania, detekcji i korekcji błędów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I.P6S_WG, I.P6S_WK</w:t>
      </w:r>
    </w:p>
    <w:p>
      <w:pPr>
        <w:keepNext w:val="1"/>
        <w:spacing w:after="10"/>
      </w:pPr>
      <w:r>
        <w:rPr>
          <w:b/>
          <w:bCs/>
        </w:rPr>
        <w:t xml:space="preserve">Charakterystyka W04: </w:t>
      </w:r>
    </w:p>
    <w:p>
      <w:pPr/>
      <w:r>
        <w:rPr/>
        <w:t xml:space="preserve">Zna budowę, zasadę działania i własności użytkowe (charakterystyki) bloków funkcjonalnych systemów teletransmisyjnych cyfrowych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Tr1A_W09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dobrać parametry systemu teletransmisyjnego do właściwości przesyłanego sygnału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U02: </w:t>
      </w:r>
    </w:p>
    <w:p>
      <w:pPr/>
      <w:r>
        <w:rPr/>
        <w:t xml:space="preserve">Zna specyfikę wykonywania podstawowych badań dotyczących jakości transmisji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p>
      <w:pPr>
        <w:keepNext w:val="1"/>
        <w:spacing w:after="10"/>
      </w:pPr>
      <w:r>
        <w:rPr>
          <w:b/>
          <w:bCs/>
        </w:rPr>
        <w:t xml:space="preserve">Charakterystyka U03: </w:t>
      </w:r>
    </w:p>
    <w:p>
      <w:pPr/>
      <w:r>
        <w:rPr/>
        <w:t xml:space="preserve">Umie posługiwać się podstawowymi przyrządami pomiarowymi oraz metodami oceny wyników pomiarów systemu teletransmisyjnego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do 4 pytań otwartych, wymagane jest udzielenie pełnych odpowiedzi na przynajmniej 2 pytania, ew.odpowiedzi ustne lub test do 30 pytań, do zaliczenia wymagane uzyskanie min. 50%+1 punktów.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Tr1A_U09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I.P6S_UW, III.P6S_UW.1.o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2026-09-30T20:51:34+02:00</dcterms:created>
  <dcterms:modified xsi:type="dcterms:W3CDTF">2026-09-30T20:51:34+02:00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