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obecność na wykładach 9
- obecność na zajęciach laboratoryjnych 9
- przygotowanie do zajęć laboratoryjnych 15
- zapoznanie się ze wskazana literaturą 20
- przygotowanie się do zaliczenia 15
razem 68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studentów z głównymi zasadami opracowywania procesów technologicznych części maszyn oraz montażu maszyn i urządzeń. Przedstawienie zagadnień: technologiczności konstrukcji, typizacji części maszyn i procesów technologicznych, nowoczesnych urządzeń do obróbki cieplnej, zastosowanie i możliwości nowoczesnych obrabiarek CNC w zakresie obróbki skrawaniem i obróbek erozyjnych (EDM, ECM, obr. laserowa), charakterystyki narzędzi z nowoczesnych materiałów narzędziowych, podstawy programowania obrabiarek CNC, zastosowania elastycznych systemów wytwarzania, zastosowanie robotów w procesach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Warunki pracy a właściwości wyrobu. Technologiczna warstwa wierzchnia i technologiczne metody zapewnienia jakości i
niezawodności wyrobów. Zasady doboru surówek, bazowania oraz środków produkcji w procesie technologicznym. Zasady
technologicznego wymiarowania części – łańcuchy wymiarowe. Wpływ wielkości produkcji i rodzaju zamienności elementów
maszyn na proces technologiczny – charakterystyka środków w produkcji (w tym obrabiarek) dla różnych wielkości produkcji.
Elementy i struktura procesu technologicznego – zasady projektowania procesu technologicznego i doboru operacji.
Technologia grupowa i elastyczne systemy produkcyjne – zasady klasyfikacji i typizacji części. Procesy technologiczne
typowych elementów maszyn. Komputerowo wspomagane projektowanie technologii. Zasady oceny ekonomiczności
procesów technologicznych.
Laboratorium: 1. Badania technologicznej warstwy wierzchniej. 2. Umacniania przeciwzmęczeniowe elementów maszyn. 3.
Technologia elementów o zarysie śrubowym lub spiralnym. 4. Obróbka i pomiary kół zębatych. 5. Proces technologiczny
części typu wał, tarcza lub tp. 6. Proces technologiczny elementów o złożonych kształtach. 7. Komputerowe projektowanie
procesu technologicznego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wykładzie, kolokwium
lab: sprawdzian, 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1.Groover
2.Serope Kalpakian, Steven R. Schmid, Manufacturing ngineering and Technology, Fifth  Edition, 2006.
3.Jan Kaczmarek, Principles of Machining by cutting, abrasion and erosion, WNT, Warsaw1976.
Dodatkowe literatura:
1. Józef Zawora, Podstawy Technologii Maszyn, wydanie piąte, WSiP, Warszawa 2008 
2. Janusz Tymowski, Technologia budowy maszyn, WNT, Warszawa 1970.
3. Praca zbiorowa pod redakcją prof. dr hab. inż. Mieczysława Marciniaka i Bogdana Nowickiego, Technologia Budowy Maszyn - laboratorium,  WPW, Warszawa 1980 r.
4. Praca zbiorowa pod redakcją prof. dr hab. inż. Mieczysława Marciniaka i Jana Perończyka, Obróbka wykańczająca i erozyjna, WPW, Warszawa 1983 r.
5. Feld Mieczysław. Technologia Budowy Maszyn, PWN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EW1: </w:t>
      </w:r>
    </w:p>
    <w:p>
      <w:pPr/>
      <w:r>
        <w:rPr/>
        <w:t xml:space="preserve">Zna podstawy nowych oznaczeń materiałów oraz dodatkowych wymagań struktury geometrycznej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EU1: </w:t>
      </w:r>
    </w:p>
    <w:p>
      <w:pPr/>
      <w:r>
        <w:rPr/>
        <w:t xml:space="preserve">Potrafi opracować procesy technologiczne w zakresie typowych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2 kolokwia, laboratorium: prosty sprawdzian,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2026-10-01T08:50:43+02:00</dcterms:created>
  <dcterms:modified xsi:type="dcterms:W3CDTF">2026-10-01T08:50:43+02:00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