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Jakość powietrza w pomieszczeniach</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- 30 godzin, 
zapoznanie z literaturą - 10 godzin, 
przygotowanie do zaliczenia wykładów - 15 godzin, 
przygotowanie i obrona ćwiczenia projektowego - 30 godzin, 
razem - 115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przypisanych do przedmiotu "Inżynieria środowiska wewnętrznego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ogrzewnictwa, wentylacji i klimatyzacji na zagrożenia wynikające z niskiej jakości powietrza. Przekazanie wiedzy na jakie czynniki należy zwrócić uwagę w trakcie projektowania i eksploatacji instalacji wentylacji i klimatyzacji, aby zapewniały one odpowiednią jakość powietrza. Przygotowanie studentów do współpracy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Program wykładu Bloki tematyczne (treści):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Źródła zanieczyszczeń powietrza w pomieszczeniach (organizmy żywe, materiały budowlane i wyposażenie, użytkowanie pomieszczeń, powietrze zewnętrzne) Charakterystyczne zanieczyszczenia powietrza dla pomieszczeń mieszkalnych, biurowych i użyteczności publicznej. Metody oceny zagrożenia wynikające z obecności zanieczyszczeń powietrza w pomieszczeniach w dla wybranej populacji. Zagadnienia matematycznego modelowania stężeń zanieczyszczeń powietrza w pomieszczeniach. Przegląd różnych metod modelowania (modele empiryczne, hybrydowe, deterministyczne). Metody weryfikacji modeli jakości powietrza w pomieszczeniach. Zjawiska sorpcji i desorpcji zanieczyszczeń powietrza. Bilans zanieczyszczeń w pomieszczeniach. Odczuwanie zapachów przez człowieka: podstawy fizjologiczne, próg wykrywalności, intensywność zapachu, charakter zapachu, odcień hedoniczny. Prawo Webera-Fechnera a prawo Stevensa. Określanie ilości powietrza wentylacyjnego na podstawie subiektywnej oceny użytkowników pomieszczeń. Teoria P.O. Fangera (jednostki emisji i stężeń zanieczyszczeń. Olf i Decipol). Oceny jakości powietrza wewnętrznego w budynkach istniejących. Strategia przeprowadzania badań interwencyjnych. Wykorzystanie badań ankietowych do oceny jakości powietrza w pomieszczeniach. Badania higieniczne materiałów budowlanych i wykończeniowych. Metody pomiarowe.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Jakość środowiska w pomieszczeniach a produktywność. Ekonomiczne uzasadnienie inwestowania w poprawę jakości powietrza. Jakość powietrza a rozwój zrównoważony. 
Program wykładu Bloki tematyczne (treści):
Modelowanie wentylacji i jakości powietrza przy pomocy programu CONTAM. Tworzenie modelu mieszkania i definiowanie elementów mających wpływ na jakość powietrza dla wybranych zanieczyszczeń (CO2, zanieczyszczenie emitowane przez materiały budowlane, PM2,5). Analiza symulacyjna jakości powietrza dla definiowanych parametrów przy alternatywnym zastosowaniu wentylacji grawitacyjnej oraz wentylacji mechanicznej nawiewno-wywiewnej. Sprawdzenie efektu stosowania oczyszczaczy powietrza.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oraz wykonania sprawozdania (spełniającego ustalone wymagania) z przeprowadzonej analizy.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https://moodle.usos.pw.edu.pl/course/view.php?id=2371</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z dziedziny jakości powietrza w pomieszczeniach w tym nowoczesnych technik stosowanych do pomiaru parametrów mogących służyć do identyfikacji zagrożeń</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rozszerzoną i pogłębioną wiedzę na temat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Posiada szczegółową, podbudowaną teoretycznie wiedzę z zakresu projektowania i modelowania systemów wentylacji pomieszczeń przeznaczonych na stały pobyt ludzi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W04: </w:t>
      </w:r>
    </w:p>
    <w:p>
      <w:pPr/>
      <w:r>
        <w:rPr/>
        <w:t xml:space="preserve">Zna konsekwencje stosowania materiałów budowlanych i wykończeniowych emitujących zanieczyszczania powietrza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z wykorzystaniem programu CONTAM modelować instalacje wentylacyjne oraz analizować kształtującą się jakość powietrza w pomieszczeniach.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przeprowadzić analizę porównawczą wariantowych systemów wentylacji w punktu widzenia ich zdolności do zapewniania pożądanej jakości powietrza.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wykładów, projekt.</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2026-08-19T07:43:01+02:00</dcterms:created>
  <dcterms:modified xsi:type="dcterms:W3CDTF">2026-08-19T07:43:01+02:00</dcterms:modified>
</cp:coreProperties>
</file>

<file path=docProps/custom.xml><?xml version="1.0" encoding="utf-8"?>
<Properties xmlns="http://schemas.openxmlformats.org/officeDocument/2006/custom-properties" xmlns:vt="http://schemas.openxmlformats.org/officeDocument/2006/docPropsVTypes"/>
</file>