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Michał Ziembowski,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1120-IN000-ISP-0113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konsultacje – 5 h
	d) egzamin – 5 h
2. praca własna studenta – 80 h; w tym
	a) przygotowanie do ćwiczeń i do kolokwiów – 40 h
	b) zapoznanie się z literaturą – 10 h
	c) przygotowanie do egzaminu – 30 h
Razem 150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4. egzamin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z podstawowymi pojęciami z logiki (na poziomie rachunku zdań i kwantyfikatorów) i teorii mnogości (na poziomie rachunku zbiorów, relacji i funkcji).</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w:t>
      </w:r>
    </w:p>
    <w:p>
      <w:pPr>
        <w:keepNext w:val="1"/>
        <w:spacing w:after="10"/>
      </w:pPr>
      <w:r>
        <w:rPr>
          <w:b/>
          <w:bCs/>
        </w:rPr>
        <w:t xml:space="preserve">Metody oceny: </w:t>
      </w:r>
    </w:p>
    <w:p>
      <w:pPr>
        <w:spacing w:before="20" w:after="190"/>
      </w:pPr>
      <w:r>
        <w:rPr/>
        <w:t xml:space="preserve">Student w ciągu trwania semestru zbiera punkty na ćwiczeniach (do 40 punktów) oraz w sesji, podczas egzaminu. Egzamin składa się z testu teoretycznego (maksymalna ilość punktów z tej części to 30 punktów) i części zadaniowej (maksymalna ilość punktów z tej części to 30 punktów), których suma wraz z punktami z ćwiczeń stanowi o wyniku egzaminu.
Do egzaminu dopuszczone są wszystkie osoby, przy czym aby zdać egzamin trzeba uzyskać co najmniej 31 punktów z egzaminu (część teoretyczna + część zadaniowa) i co najmniej 51 punktów w sumie z ćwiczeń i egzaminu.
UWAGA! W przypadku gdy student otrzyma podczas jednego z planowanych egzaminów x &gt; 30 punktów, ale w sumie z egzaminu i ćwiczeń będzie miał co najwyżej 50 punktów, wówczas do każdego kolejnego egzaminu (o ile takie są zaplanowane) przystępuje z ilością 0,67x punktów z ćwiczeń.
Otrzymanie co najmniej 32 punktów z ćwiczeń zwalnia z części zadaniowej egzaminu (zasada ta obowiązuje podczas każdego z zaplanowanych terminów). Wówczas student może zrezygnować z pisania części zadaniowej egzaminu i automatycznie otrzymać z niej 0,75x punktów, gdzie x to ilość punktów zdobytych na ćwiczeniach.
Przewidziano dwa kolokwia, których daty zostaną podane studentom z odpowiednim wyprzedzeniem. Z każdego z kolokwiów studenci do zdobycia będą mieć 17 punktów. Ponadto za aktywność na ćwiczeniach studenci będą mogli otrzymać do 4 punktów. Na ćwiczeniach przewidziano także kartkówki z których można otrzymać maksymalnie 4 punkty.
UWAGA! Ilość punktów z aktywności i kartkówek sumować się będzie do 6.
UWAGA! Sposób przeprowadzenia kartkówek oraz sposób przydzielania punktów za aktywność leży w gestii osób prowadzących daną grupę ćwiczeniową.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Elementy logiki i teorii mnogości w zadaniach, PWN.
2. H. Rasiowa, Wstęp do matematyki współczesnej, PWN.
3. K. Kuratowski, Wstęp do teorii mnogości i topologii, PWN.
4. W. Guzicki, P. Zakrzewski, Wykłady ze wstępu do matematyki.
5. Wstęp do matematyki. Zbiór zadań, PWN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2026-10-21T15:34:26+02:00</dcterms:created>
  <dcterms:modified xsi:type="dcterms:W3CDTF">2026-10-21T15:34:26+02:00</dcterms:modified>
</cp:coreProperties>
</file>

<file path=docProps/custom.xml><?xml version="1.0" encoding="utf-8"?>
<Properties xmlns="http://schemas.openxmlformats.org/officeDocument/2006/custom-properties" xmlns:vt="http://schemas.openxmlformats.org/officeDocument/2006/docPropsVTypes"/>
</file>